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emf" ContentType="image/x-emf"/>
  <Default Extension="rels" ContentType="application/vnd.openxmlformats-package.relationships+xml"/>
  <Override PartName="/word/diagrams/colors1.xml" ContentType="application/vnd.openxmlformats-officedocument.drawingml.diagramColor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1F" w:rsidRPr="00335388" w:rsidRDefault="0070261A" w:rsidP="00255F1F">
      <w:pPr>
        <w:pStyle w:val="PlanName"/>
        <w:rPr>
          <w:rFonts w:cs="Arial"/>
          <w:lang w:val="en-ZA"/>
        </w:rPr>
      </w:pPr>
      <w:bookmarkStart w:id="0" w:name="_Toc17641546"/>
      <w:r w:rsidRPr="00335388">
        <w:rPr>
          <w:rFonts w:cs="Arial"/>
          <w:noProof/>
          <w:lang w:val="en-ZA" w:eastAsia="en-ZA"/>
        </w:rPr>
        <w:drawing>
          <wp:anchor distT="0" distB="0" distL="114300" distR="114300" simplePos="0" relativeHeight="251656192" behindDoc="0" locked="0" layoutInCell="1" allowOverlap="1" wp14:anchorId="2D6CDCA6" wp14:editId="44599848">
            <wp:simplePos x="0" y="0"/>
            <wp:positionH relativeFrom="margin">
              <wp:posOffset>1174750</wp:posOffset>
            </wp:positionH>
            <wp:positionV relativeFrom="margin">
              <wp:posOffset>250190</wp:posOffset>
            </wp:positionV>
            <wp:extent cx="3173095" cy="1263015"/>
            <wp:effectExtent l="0" t="0" r="825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1004D3" w:rsidP="00255F1F">
      <w:pPr>
        <w:pStyle w:val="PlanName"/>
        <w:rPr>
          <w:rFonts w:cs="Arial"/>
        </w:rPr>
      </w:pPr>
      <w:r>
        <w:rPr>
          <w:rFonts w:cs="Arial"/>
        </w:rPr>
        <w:t xml:space="preserve">NATIONAL TREASURY </w:t>
      </w:r>
      <w:r w:rsidR="0019445A">
        <w:rPr>
          <w:rFonts w:cs="Arial"/>
        </w:rPr>
        <w:t>NEIGHBORHOOD DEVELOPMENT PROGRAMME</w:t>
      </w:r>
      <w:r>
        <w:rPr>
          <w:rFonts w:cs="Arial"/>
        </w:rPr>
        <w:t xml:space="preserve"> </w:t>
      </w:r>
      <w:r w:rsidR="00741CDE">
        <w:rPr>
          <w:rFonts w:cs="Arial"/>
        </w:rPr>
        <w:t xml:space="preserve">BUSINESS </w:t>
      </w:r>
      <w:r w:rsidR="00B87C72">
        <w:rPr>
          <w:rFonts w:cs="Arial"/>
        </w:rPr>
        <w:t>FRAMEWORK</w:t>
      </w:r>
    </w:p>
    <w:p w:rsidR="00255F1F" w:rsidRPr="00335388" w:rsidRDefault="00255F1F" w:rsidP="00255F1F">
      <w:pPr>
        <w:pStyle w:val="PlanName"/>
        <w:rPr>
          <w:rFonts w:eastAsia="Arial Unicode MS" w:cs="Arial"/>
        </w:rPr>
      </w:pPr>
    </w:p>
    <w:p w:rsidR="00255F1F" w:rsidRPr="00335388" w:rsidRDefault="00255F1F" w:rsidP="00255F1F">
      <w:pPr>
        <w:pStyle w:val="X-Text"/>
        <w:spacing w:line="360" w:lineRule="auto"/>
        <w:rPr>
          <w:rFonts w:cs="Arial"/>
        </w:rPr>
      </w:pPr>
    </w:p>
    <w:tbl>
      <w:tblPr>
        <w:tblW w:w="0" w:type="auto"/>
        <w:jc w:val="center"/>
        <w:tblInd w:w="1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68"/>
        <w:gridCol w:w="4173"/>
      </w:tblGrid>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Compiled by:</w:t>
            </w:r>
          </w:p>
        </w:tc>
        <w:tc>
          <w:tcPr>
            <w:tcW w:w="4173" w:type="dxa"/>
          </w:tcPr>
          <w:p w:rsidR="00255F1F" w:rsidRPr="00335388" w:rsidRDefault="00150A0A" w:rsidP="00275244">
            <w:pPr>
              <w:pStyle w:val="X-Text"/>
              <w:spacing w:before="60" w:after="60"/>
              <w:ind w:left="0" w:firstLine="0"/>
              <w:jc w:val="left"/>
              <w:rPr>
                <w:rFonts w:cs="Arial"/>
              </w:rPr>
            </w:pPr>
            <w:r>
              <w:rPr>
                <w:rFonts w:cs="Arial"/>
              </w:rPr>
              <w:t>D Cohen and D Korff</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Author(s)</w:t>
            </w:r>
          </w:p>
        </w:tc>
        <w:tc>
          <w:tcPr>
            <w:tcW w:w="4173" w:type="dxa"/>
          </w:tcPr>
          <w:p w:rsidR="00255F1F" w:rsidRPr="00335388" w:rsidRDefault="003125C5" w:rsidP="00A23F0F">
            <w:pPr>
              <w:pStyle w:val="X-Text"/>
              <w:spacing w:before="60" w:after="60"/>
              <w:ind w:left="0" w:firstLine="0"/>
              <w:jc w:val="left"/>
              <w:rPr>
                <w:rFonts w:cs="Arial"/>
              </w:rPr>
            </w:pPr>
            <w:r>
              <w:rPr>
                <w:rFonts w:cs="Arial"/>
              </w:rPr>
              <w:t>D Cohen</w:t>
            </w:r>
          </w:p>
        </w:tc>
      </w:tr>
      <w:tr w:rsidR="00255F1F" w:rsidRPr="00335388" w:rsidTr="00275244">
        <w:trPr>
          <w:jc w:val="center"/>
        </w:trPr>
        <w:tc>
          <w:tcPr>
            <w:tcW w:w="2268" w:type="dxa"/>
            <w:vAlign w:val="center"/>
          </w:tcPr>
          <w:p w:rsidR="00255F1F" w:rsidRPr="00335388" w:rsidRDefault="00255F1F" w:rsidP="00275244">
            <w:pPr>
              <w:pStyle w:val="X-Text"/>
              <w:spacing w:before="60" w:after="60"/>
              <w:ind w:left="0" w:firstLine="0"/>
              <w:jc w:val="right"/>
              <w:rPr>
                <w:rFonts w:cs="Arial"/>
              </w:rPr>
            </w:pPr>
            <w:r w:rsidRPr="00335388">
              <w:rPr>
                <w:rFonts w:cs="Arial"/>
              </w:rPr>
              <w:t>Reviewed by:</w:t>
            </w:r>
          </w:p>
        </w:tc>
        <w:tc>
          <w:tcPr>
            <w:tcW w:w="4173" w:type="dxa"/>
          </w:tcPr>
          <w:p w:rsidR="00255F1F" w:rsidRPr="00335388" w:rsidRDefault="003125C5" w:rsidP="00275244">
            <w:pPr>
              <w:pStyle w:val="X-Text"/>
              <w:spacing w:before="60" w:after="60"/>
              <w:ind w:left="0" w:firstLine="0"/>
              <w:jc w:val="left"/>
              <w:rPr>
                <w:rFonts w:cs="Arial"/>
              </w:rPr>
            </w:pPr>
            <w:r>
              <w:rPr>
                <w:rFonts w:cs="Arial"/>
              </w:rPr>
              <w:t>D Van Niekerk</w:t>
            </w:r>
            <w:bookmarkStart w:id="1" w:name="_GoBack"/>
            <w:bookmarkEnd w:id="1"/>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Document Version:</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Release Date:</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Review Date:</w:t>
            </w:r>
          </w:p>
        </w:tc>
        <w:tc>
          <w:tcPr>
            <w:tcW w:w="4173" w:type="dxa"/>
          </w:tcPr>
          <w:p w:rsidR="00255F1F" w:rsidRPr="00335388" w:rsidRDefault="00255F1F" w:rsidP="00275244">
            <w:pPr>
              <w:pStyle w:val="X-Text"/>
              <w:spacing w:before="60" w:after="60"/>
              <w:ind w:left="0" w:firstLine="0"/>
              <w:jc w:val="left"/>
              <w:rPr>
                <w:rFonts w:cs="Arial"/>
              </w:rPr>
            </w:pPr>
          </w:p>
        </w:tc>
      </w:tr>
    </w:tbl>
    <w:p w:rsidR="00255F1F" w:rsidRPr="00335388" w:rsidRDefault="00255F1F" w:rsidP="00255F1F">
      <w:pPr>
        <w:pStyle w:val="MITPTitle6"/>
        <w:spacing w:before="0"/>
        <w:jc w:val="left"/>
        <w:rPr>
          <w:rFonts w:cs="Arial"/>
        </w:rPr>
      </w:pPr>
    </w:p>
    <w:p w:rsidR="00255F1F" w:rsidRPr="00335388" w:rsidRDefault="00255F1F" w:rsidP="00255F1F">
      <w:pPr>
        <w:pStyle w:val="MITPTitle6"/>
        <w:spacing w:before="0"/>
        <w:rPr>
          <w:rFonts w:cs="Arial"/>
        </w:rPr>
      </w:pPr>
      <w:r w:rsidRPr="00335388">
        <w:rPr>
          <w:rFonts w:cs="Arial"/>
        </w:rPr>
        <w:t>Document Classification:</w:t>
      </w:r>
    </w:p>
    <w:p w:rsidR="00255F1F" w:rsidRPr="00335388" w:rsidRDefault="00255F1F" w:rsidP="00255F1F">
      <w:pPr>
        <w:pStyle w:val="MITPTitle7"/>
        <w:spacing w:after="120"/>
        <w:rPr>
          <w:rFonts w:cs="Arial"/>
        </w:rPr>
      </w:pPr>
      <w:bookmarkStart w:id="2" w:name="Security"/>
      <w:r w:rsidRPr="00335388">
        <w:rPr>
          <w:rFonts w:cs="Arial"/>
        </w:rPr>
        <w:t>Confidential</w:t>
      </w:r>
      <w:bookmarkEnd w:id="2"/>
    </w:p>
    <w:p w:rsidR="00727055" w:rsidRPr="00335388" w:rsidRDefault="00727055">
      <w:pPr>
        <w:pStyle w:val="PlanName"/>
        <w:rPr>
          <w:rFonts w:eastAsia="Arial Unicode MS" w:cs="Arial"/>
          <w:lang w:val="en-ZA"/>
        </w:rPr>
        <w:sectPr w:rsidR="00727055" w:rsidRPr="00335388">
          <w:headerReference w:type="default" r:id="rId10"/>
          <w:footerReference w:type="default" r:id="rId11"/>
          <w:pgSz w:w="11907" w:h="16840" w:code="9"/>
          <w:pgMar w:top="1440" w:right="1440" w:bottom="1440" w:left="1440" w:header="720" w:footer="1418" w:gutter="0"/>
          <w:cols w:space="720"/>
          <w:vAlign w:val="center"/>
          <w:titlePg/>
        </w:sectPr>
      </w:pPr>
    </w:p>
    <w:p w:rsidR="00727055" w:rsidRPr="00335388" w:rsidRDefault="00F56A05">
      <w:pPr>
        <w:pStyle w:val="Title"/>
        <w:rPr>
          <w:rFonts w:ascii="Arial" w:hAnsi="Arial" w:cs="Arial"/>
        </w:rPr>
      </w:pPr>
      <w:bookmarkStart w:id="3" w:name="_Toc82313135"/>
      <w:bookmarkEnd w:id="0"/>
      <w:r w:rsidRPr="00335388">
        <w:rPr>
          <w:rFonts w:ascii="Arial" w:hAnsi="Arial" w:cs="Arial"/>
        </w:rPr>
        <w:lastRenderedPageBreak/>
        <w:t>D</w:t>
      </w:r>
      <w:r w:rsidR="00727055" w:rsidRPr="00335388">
        <w:rPr>
          <w:rFonts w:ascii="Arial" w:hAnsi="Arial" w:cs="Arial"/>
        </w:rPr>
        <w:t>ocument</w:t>
      </w:r>
      <w:r w:rsidR="00CB69F9" w:rsidRPr="00335388">
        <w:rPr>
          <w:rFonts w:ascii="Arial" w:hAnsi="Arial" w:cs="Arial"/>
        </w:rPr>
        <w:t xml:space="preserve"> A</w:t>
      </w:r>
      <w:r w:rsidR="00727055" w:rsidRPr="00335388">
        <w:rPr>
          <w:rFonts w:ascii="Arial" w:hAnsi="Arial" w:cs="Arial"/>
        </w:rPr>
        <w:t>pproval</w:t>
      </w:r>
    </w:p>
    <w:p w:rsidR="00727055" w:rsidRPr="00335388" w:rsidRDefault="00727055">
      <w:pPr>
        <w:pStyle w:val="BodyText"/>
        <w:ind w:left="0"/>
        <w:jc w:val="center"/>
        <w:rPr>
          <w:rFonts w:cs="Arial"/>
        </w:rPr>
      </w:pPr>
      <w:r w:rsidRPr="00335388">
        <w:rPr>
          <w:rFonts w:cs="Arial"/>
        </w:rPr>
        <w:t>(Indicate ‘N/A’ where not applicable)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727055" w:rsidRPr="00335388" w:rsidTr="004414A7">
        <w:trPr>
          <w:trHeight w:val="680"/>
          <w:jc w:val="center"/>
        </w:trPr>
        <w:tc>
          <w:tcPr>
            <w:tcW w:w="1722" w:type="dxa"/>
            <w:shd w:val="clear" w:color="auto" w:fill="99CCFF"/>
            <w:vAlign w:val="center"/>
          </w:tcPr>
          <w:p w:rsidR="00727055" w:rsidRPr="00335388" w:rsidRDefault="00727055">
            <w:pPr>
              <w:pStyle w:val="TableColumnHeading"/>
              <w:rPr>
                <w:rFonts w:cs="Arial"/>
                <w:lang w:val="en-ZA"/>
              </w:rPr>
            </w:pPr>
            <w:r w:rsidRPr="00335388">
              <w:rPr>
                <w:rFonts w:cs="Arial"/>
                <w:lang w:val="en-ZA"/>
              </w:rPr>
              <w:t>Action</w:t>
            </w:r>
          </w:p>
        </w:tc>
        <w:tc>
          <w:tcPr>
            <w:tcW w:w="2940" w:type="dxa"/>
            <w:shd w:val="clear" w:color="auto" w:fill="99CCFF"/>
            <w:vAlign w:val="center"/>
          </w:tcPr>
          <w:p w:rsidR="00727055" w:rsidRPr="00335388" w:rsidRDefault="00727055">
            <w:pPr>
              <w:pStyle w:val="TableColumnHeading"/>
              <w:rPr>
                <w:rFonts w:cs="Arial"/>
                <w:lang w:val="en-ZA"/>
              </w:rPr>
            </w:pPr>
            <w:r w:rsidRPr="00335388">
              <w:rPr>
                <w:rFonts w:cs="Arial"/>
                <w:lang w:val="en-ZA"/>
              </w:rPr>
              <w:t>Name &amp; designation</w:t>
            </w:r>
          </w:p>
        </w:tc>
        <w:tc>
          <w:tcPr>
            <w:tcW w:w="2706" w:type="dxa"/>
            <w:shd w:val="clear" w:color="auto" w:fill="99CCFF"/>
            <w:vAlign w:val="center"/>
          </w:tcPr>
          <w:p w:rsidR="00727055" w:rsidRPr="00335388" w:rsidRDefault="00727055">
            <w:pPr>
              <w:pStyle w:val="TableColumnHeading"/>
              <w:rPr>
                <w:rFonts w:cs="Arial"/>
                <w:lang w:val="en-ZA"/>
              </w:rPr>
            </w:pPr>
            <w:r w:rsidRPr="00335388">
              <w:rPr>
                <w:rFonts w:cs="Arial"/>
                <w:lang w:val="en-ZA"/>
              </w:rPr>
              <w:t>Signature</w:t>
            </w:r>
          </w:p>
        </w:tc>
        <w:tc>
          <w:tcPr>
            <w:tcW w:w="1954" w:type="dxa"/>
            <w:tcBorders>
              <w:bottom w:val="single" w:sz="4" w:space="0" w:color="auto"/>
            </w:tcBorders>
            <w:shd w:val="clear" w:color="auto" w:fill="99CCFF"/>
            <w:vAlign w:val="center"/>
          </w:tcPr>
          <w:p w:rsidR="00727055" w:rsidRPr="00335388" w:rsidRDefault="00727055">
            <w:pPr>
              <w:pStyle w:val="TableColumnHeading"/>
              <w:rPr>
                <w:rFonts w:cs="Arial"/>
                <w:lang w:val="en-ZA"/>
              </w:rPr>
            </w:pPr>
            <w:r w:rsidRPr="00335388">
              <w:rPr>
                <w:rFonts w:cs="Arial"/>
                <w:lang w:val="en-ZA"/>
              </w:rPr>
              <w:t>Date</w:t>
            </w: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p w:rsidR="00CB69F9" w:rsidRPr="00335388" w:rsidRDefault="00CB69F9" w:rsidP="00CB69F9">
      <w:pPr>
        <w:jc w:val="center"/>
        <w:rPr>
          <w:rFonts w:cs="Arial"/>
          <w:b/>
        </w:rPr>
      </w:pPr>
    </w:p>
    <w:p w:rsidR="00FA58ED" w:rsidRPr="00335388" w:rsidRDefault="00FA58ED" w:rsidP="00CB69F9">
      <w:pPr>
        <w:jc w:val="center"/>
        <w:rPr>
          <w:rFonts w:cs="Arial"/>
          <w:b/>
        </w:rPr>
      </w:pPr>
      <w:r w:rsidRPr="00335388">
        <w:rPr>
          <w:rFonts w:cs="Arial"/>
          <w:b/>
        </w:rPr>
        <w:t>Document Revision Control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FA58ED" w:rsidRPr="00335388" w:rsidTr="00C32212">
        <w:trPr>
          <w:jc w:val="center"/>
        </w:trPr>
        <w:tc>
          <w:tcPr>
            <w:tcW w:w="1722" w:type="dxa"/>
            <w:tcBorders>
              <w:top w:val="single" w:sz="4" w:space="0" w:color="auto"/>
              <w:left w:val="single" w:sz="4" w:space="0" w:color="auto"/>
              <w:bottom w:val="single" w:sz="4" w:space="0" w:color="auto"/>
              <w:right w:val="single" w:sz="4" w:space="0" w:color="auto"/>
            </w:tcBorders>
            <w:shd w:val="clear" w:color="auto" w:fill="99CCFF"/>
            <w:vAlign w:val="center"/>
          </w:tcPr>
          <w:p w:rsidR="00FA58ED" w:rsidRPr="00335388" w:rsidRDefault="00FA58ED" w:rsidP="00FA58ED">
            <w:pPr>
              <w:pStyle w:val="TableTextCentred"/>
              <w:rPr>
                <w:rFonts w:cs="Arial"/>
                <w:lang w:val="en-ZA"/>
              </w:rPr>
            </w:pPr>
            <w:r w:rsidRPr="00335388">
              <w:rPr>
                <w:rFonts w:cs="Arial"/>
                <w:lang w:val="en-ZA"/>
              </w:rPr>
              <w:t>Revision</w:t>
            </w:r>
          </w:p>
        </w:tc>
        <w:tc>
          <w:tcPr>
            <w:tcW w:w="2940" w:type="dxa"/>
            <w:tcBorders>
              <w:top w:val="single" w:sz="4" w:space="0" w:color="auto"/>
              <w:left w:val="single" w:sz="4" w:space="0" w:color="auto"/>
              <w:bottom w:val="single" w:sz="4" w:space="0" w:color="auto"/>
              <w:right w:val="single" w:sz="4" w:space="0" w:color="auto"/>
            </w:tcBorders>
            <w:shd w:val="clear" w:color="auto" w:fill="99CCFF"/>
            <w:vAlign w:val="center"/>
          </w:tcPr>
          <w:p w:rsidR="00FA58ED" w:rsidRPr="00335388" w:rsidRDefault="00FA58ED" w:rsidP="00FA58ED">
            <w:pPr>
              <w:pStyle w:val="TableTextCentred"/>
              <w:rPr>
                <w:rFonts w:cs="Arial"/>
                <w:lang w:val="en-ZA"/>
              </w:rPr>
            </w:pPr>
            <w:r w:rsidRPr="00335388">
              <w:rPr>
                <w:rFonts w:cs="Arial"/>
                <w:lang w:val="en-ZA"/>
              </w:rPr>
              <w:t>Date</w:t>
            </w:r>
          </w:p>
        </w:tc>
        <w:tc>
          <w:tcPr>
            <w:tcW w:w="2706" w:type="dxa"/>
            <w:tcBorders>
              <w:top w:val="single" w:sz="4" w:space="0" w:color="auto"/>
              <w:left w:val="single" w:sz="4" w:space="0" w:color="auto"/>
              <w:bottom w:val="single" w:sz="4" w:space="0" w:color="auto"/>
              <w:right w:val="single" w:sz="4" w:space="0" w:color="auto"/>
            </w:tcBorders>
            <w:shd w:val="clear" w:color="auto" w:fill="99CCFF"/>
            <w:vAlign w:val="center"/>
          </w:tcPr>
          <w:p w:rsidR="00FA58ED" w:rsidRPr="00335388" w:rsidRDefault="00FA58ED" w:rsidP="00FA58ED">
            <w:pPr>
              <w:pStyle w:val="TableTextCentred"/>
              <w:rPr>
                <w:rFonts w:cs="Arial"/>
                <w:lang w:val="en-ZA"/>
              </w:rPr>
            </w:pPr>
            <w:r w:rsidRPr="00335388">
              <w:rPr>
                <w:rFonts w:cs="Arial"/>
                <w:lang w:val="en-ZA"/>
              </w:rPr>
              <w:t>Author</w:t>
            </w:r>
          </w:p>
        </w:tc>
        <w:tc>
          <w:tcPr>
            <w:tcW w:w="19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35388" w:rsidRDefault="00FA58ED" w:rsidP="00FA58ED">
            <w:pPr>
              <w:pStyle w:val="TableTextCentred"/>
              <w:rPr>
                <w:rFonts w:cs="Arial"/>
                <w:lang w:val="en-ZA"/>
              </w:rPr>
            </w:pPr>
            <w:r w:rsidRPr="00C32212">
              <w:rPr>
                <w:rFonts w:cs="Arial"/>
                <w:lang w:val="en-ZA"/>
              </w:rPr>
              <w:t>Summary of changes</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727055" w:rsidRPr="00335388" w:rsidTr="00FA58ED">
        <w:trPr>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bookmarkEnd w:id="3"/>
    <w:p w:rsidR="00727055" w:rsidRPr="00335388" w:rsidRDefault="00164C43">
      <w:pPr>
        <w:pStyle w:val="Title"/>
        <w:rPr>
          <w:rFonts w:ascii="Arial" w:hAnsi="Arial" w:cs="Arial"/>
        </w:rPr>
      </w:pPr>
      <w:r w:rsidRPr="00335388">
        <w:rPr>
          <w:rFonts w:ascii="Arial" w:hAnsi="Arial" w:cs="Arial"/>
        </w:rPr>
        <w:lastRenderedPageBreak/>
        <w:t>Table of C</w:t>
      </w:r>
      <w:r w:rsidR="00727055" w:rsidRPr="00335388">
        <w:rPr>
          <w:rFonts w:ascii="Arial" w:hAnsi="Arial" w:cs="Arial"/>
        </w:rPr>
        <w:t>ontents</w:t>
      </w:r>
    </w:p>
    <w:p w:rsidR="00150A0A" w:rsidRDefault="006A4CEA">
      <w:pPr>
        <w:pStyle w:val="TOC2"/>
        <w:tabs>
          <w:tab w:val="right" w:leader="dot" w:pos="9629"/>
        </w:tabs>
        <w:rPr>
          <w:rFonts w:asciiTheme="minorHAnsi" w:eastAsiaTheme="minorEastAsia" w:hAnsiTheme="minorHAnsi" w:cstheme="minorBidi"/>
          <w:smallCaps w:val="0"/>
          <w:noProof/>
          <w:szCs w:val="22"/>
          <w:lang w:val="en-ZA" w:eastAsia="en-ZA"/>
        </w:rPr>
      </w:pPr>
      <w:r w:rsidRPr="00335388">
        <w:rPr>
          <w:rFonts w:cs="Arial"/>
        </w:rPr>
        <w:fldChar w:fldCharType="begin"/>
      </w:r>
      <w:r w:rsidRPr="00335388">
        <w:rPr>
          <w:rFonts w:cs="Arial"/>
        </w:rPr>
        <w:instrText xml:space="preserve"> TOC \o "1-2" \h \z \u </w:instrText>
      </w:r>
      <w:r w:rsidRPr="00335388">
        <w:rPr>
          <w:rFonts w:cs="Arial"/>
        </w:rPr>
        <w:fldChar w:fldCharType="separate"/>
      </w:r>
      <w:hyperlink w:anchor="_Toc357515746" w:history="1">
        <w:r w:rsidR="00150A0A" w:rsidRPr="00F84CAD">
          <w:rPr>
            <w:rStyle w:val="Hyperlink"/>
            <w:rFonts w:cs="Arial"/>
            <w:b/>
            <w:noProof/>
          </w:rPr>
          <w:t>Table of Figures</w:t>
        </w:r>
        <w:r w:rsidR="00150A0A">
          <w:rPr>
            <w:noProof/>
            <w:webHidden/>
          </w:rPr>
          <w:tab/>
        </w:r>
        <w:r w:rsidR="00150A0A">
          <w:rPr>
            <w:noProof/>
            <w:webHidden/>
          </w:rPr>
          <w:fldChar w:fldCharType="begin"/>
        </w:r>
        <w:r w:rsidR="00150A0A">
          <w:rPr>
            <w:noProof/>
            <w:webHidden/>
          </w:rPr>
          <w:instrText xml:space="preserve"> PAGEREF _Toc357515746 \h </w:instrText>
        </w:r>
        <w:r w:rsidR="00150A0A">
          <w:rPr>
            <w:noProof/>
            <w:webHidden/>
          </w:rPr>
        </w:r>
        <w:r w:rsidR="00150A0A">
          <w:rPr>
            <w:noProof/>
            <w:webHidden/>
          </w:rPr>
          <w:fldChar w:fldCharType="separate"/>
        </w:r>
        <w:r w:rsidR="00150A0A">
          <w:rPr>
            <w:noProof/>
            <w:webHidden/>
          </w:rPr>
          <w:t>3</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47" w:history="1">
        <w:r w:rsidR="00150A0A" w:rsidRPr="00F84CAD">
          <w:rPr>
            <w:rStyle w:val="Hyperlink"/>
            <w:rFonts w:ascii="Arial" w:hAnsi="Arial"/>
            <w:noProof/>
          </w:rPr>
          <w:t>1</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Framework Introduction</w:t>
        </w:r>
        <w:r w:rsidR="00150A0A">
          <w:rPr>
            <w:noProof/>
            <w:webHidden/>
          </w:rPr>
          <w:tab/>
        </w:r>
        <w:r w:rsidR="00150A0A">
          <w:rPr>
            <w:noProof/>
            <w:webHidden/>
          </w:rPr>
          <w:fldChar w:fldCharType="begin"/>
        </w:r>
        <w:r w:rsidR="00150A0A">
          <w:rPr>
            <w:noProof/>
            <w:webHidden/>
          </w:rPr>
          <w:instrText xml:space="preserve"> PAGEREF _Toc357515747 \h </w:instrText>
        </w:r>
        <w:r w:rsidR="00150A0A">
          <w:rPr>
            <w:noProof/>
            <w:webHidden/>
          </w:rPr>
        </w:r>
        <w:r w:rsidR="00150A0A">
          <w:rPr>
            <w:noProof/>
            <w:webHidden/>
          </w:rPr>
          <w:fldChar w:fldCharType="separate"/>
        </w:r>
        <w:r w:rsidR="00150A0A">
          <w:rPr>
            <w:noProof/>
            <w:webHidden/>
          </w:rPr>
          <w:t>4</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48" w:history="1">
        <w:r w:rsidR="00150A0A" w:rsidRPr="00F84CAD">
          <w:rPr>
            <w:rStyle w:val="Hyperlink"/>
            <w:rFonts w:ascii="Arial" w:hAnsi="Arial"/>
            <w:noProof/>
          </w:rPr>
          <w:t>2</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Purpose</w:t>
        </w:r>
        <w:r w:rsidR="00150A0A">
          <w:rPr>
            <w:noProof/>
            <w:webHidden/>
          </w:rPr>
          <w:tab/>
        </w:r>
        <w:r w:rsidR="00150A0A">
          <w:rPr>
            <w:noProof/>
            <w:webHidden/>
          </w:rPr>
          <w:fldChar w:fldCharType="begin"/>
        </w:r>
        <w:r w:rsidR="00150A0A">
          <w:rPr>
            <w:noProof/>
            <w:webHidden/>
          </w:rPr>
          <w:instrText xml:space="preserve"> PAGEREF _Toc357515748 \h </w:instrText>
        </w:r>
        <w:r w:rsidR="00150A0A">
          <w:rPr>
            <w:noProof/>
            <w:webHidden/>
          </w:rPr>
        </w:r>
        <w:r w:rsidR="00150A0A">
          <w:rPr>
            <w:noProof/>
            <w:webHidden/>
          </w:rPr>
          <w:fldChar w:fldCharType="separate"/>
        </w:r>
        <w:r w:rsidR="00150A0A">
          <w:rPr>
            <w:noProof/>
            <w:webHidden/>
          </w:rPr>
          <w:t>4</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49" w:history="1">
        <w:r w:rsidR="00150A0A" w:rsidRPr="00F84CAD">
          <w:rPr>
            <w:rStyle w:val="Hyperlink"/>
            <w:rFonts w:ascii="Arial" w:hAnsi="Arial"/>
            <w:noProof/>
          </w:rPr>
          <w:t>3</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Objectives</w:t>
        </w:r>
        <w:r w:rsidR="00150A0A">
          <w:rPr>
            <w:noProof/>
            <w:webHidden/>
          </w:rPr>
          <w:tab/>
        </w:r>
        <w:r w:rsidR="00150A0A">
          <w:rPr>
            <w:noProof/>
            <w:webHidden/>
          </w:rPr>
          <w:fldChar w:fldCharType="begin"/>
        </w:r>
        <w:r w:rsidR="00150A0A">
          <w:rPr>
            <w:noProof/>
            <w:webHidden/>
          </w:rPr>
          <w:instrText xml:space="preserve"> PAGEREF _Toc357515749 \h </w:instrText>
        </w:r>
        <w:r w:rsidR="00150A0A">
          <w:rPr>
            <w:noProof/>
            <w:webHidden/>
          </w:rPr>
        </w:r>
        <w:r w:rsidR="00150A0A">
          <w:rPr>
            <w:noProof/>
            <w:webHidden/>
          </w:rPr>
          <w:fldChar w:fldCharType="separate"/>
        </w:r>
        <w:r w:rsidR="00150A0A">
          <w:rPr>
            <w:noProof/>
            <w:webHidden/>
          </w:rPr>
          <w:t>4</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50" w:history="1">
        <w:r w:rsidR="00150A0A" w:rsidRPr="00F84CAD">
          <w:rPr>
            <w:rStyle w:val="Hyperlink"/>
            <w:rFonts w:ascii="Arial" w:hAnsi="Arial"/>
            <w:noProof/>
          </w:rPr>
          <w:t>4</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Executive Overview</w:t>
        </w:r>
        <w:r w:rsidR="00150A0A">
          <w:rPr>
            <w:noProof/>
            <w:webHidden/>
          </w:rPr>
          <w:tab/>
        </w:r>
        <w:r w:rsidR="00150A0A">
          <w:rPr>
            <w:noProof/>
            <w:webHidden/>
          </w:rPr>
          <w:fldChar w:fldCharType="begin"/>
        </w:r>
        <w:r w:rsidR="00150A0A">
          <w:rPr>
            <w:noProof/>
            <w:webHidden/>
          </w:rPr>
          <w:instrText xml:space="preserve"> PAGEREF _Toc357515750 \h </w:instrText>
        </w:r>
        <w:r w:rsidR="00150A0A">
          <w:rPr>
            <w:noProof/>
            <w:webHidden/>
          </w:rPr>
        </w:r>
        <w:r w:rsidR="00150A0A">
          <w:rPr>
            <w:noProof/>
            <w:webHidden/>
          </w:rPr>
          <w:fldChar w:fldCharType="separate"/>
        </w:r>
        <w:r w:rsidR="00150A0A">
          <w:rPr>
            <w:noProof/>
            <w:webHidden/>
          </w:rPr>
          <w:t>4</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51" w:history="1">
        <w:r w:rsidR="00150A0A" w:rsidRPr="00F84CAD">
          <w:rPr>
            <w:rStyle w:val="Hyperlink"/>
            <w:rFonts w:ascii="Arial" w:hAnsi="Arial"/>
            <w:noProof/>
          </w:rPr>
          <w:t>5</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Framework Development</w:t>
        </w:r>
        <w:r w:rsidR="00150A0A">
          <w:rPr>
            <w:noProof/>
            <w:webHidden/>
          </w:rPr>
          <w:tab/>
        </w:r>
        <w:r w:rsidR="00150A0A">
          <w:rPr>
            <w:noProof/>
            <w:webHidden/>
          </w:rPr>
          <w:fldChar w:fldCharType="begin"/>
        </w:r>
        <w:r w:rsidR="00150A0A">
          <w:rPr>
            <w:noProof/>
            <w:webHidden/>
          </w:rPr>
          <w:instrText xml:space="preserve"> PAGEREF _Toc357515751 \h </w:instrText>
        </w:r>
        <w:r w:rsidR="00150A0A">
          <w:rPr>
            <w:noProof/>
            <w:webHidden/>
          </w:rPr>
        </w:r>
        <w:r w:rsidR="00150A0A">
          <w:rPr>
            <w:noProof/>
            <w:webHidden/>
          </w:rPr>
          <w:fldChar w:fldCharType="separate"/>
        </w:r>
        <w:r w:rsidR="00150A0A">
          <w:rPr>
            <w:noProof/>
            <w:webHidden/>
          </w:rPr>
          <w:t>5</w:t>
        </w:r>
        <w:r w:rsidR="00150A0A">
          <w:rPr>
            <w:noProof/>
            <w:webHidden/>
          </w:rPr>
          <w:fldChar w:fldCharType="end"/>
        </w:r>
      </w:hyperlink>
    </w:p>
    <w:p w:rsidR="00150A0A" w:rsidRDefault="00440A54">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15752" w:history="1">
        <w:r w:rsidR="00150A0A" w:rsidRPr="00F84CAD">
          <w:rPr>
            <w:rStyle w:val="Hyperlink"/>
            <w:noProof/>
          </w:rPr>
          <w:t>5.1</w:t>
        </w:r>
        <w:r w:rsidR="00150A0A">
          <w:rPr>
            <w:rFonts w:asciiTheme="minorHAnsi" w:eastAsiaTheme="minorEastAsia" w:hAnsiTheme="minorHAnsi" w:cstheme="minorBidi"/>
            <w:smallCaps w:val="0"/>
            <w:noProof/>
            <w:szCs w:val="22"/>
            <w:lang w:val="en-ZA" w:eastAsia="en-ZA"/>
          </w:rPr>
          <w:tab/>
        </w:r>
        <w:r w:rsidR="00150A0A" w:rsidRPr="00F84CAD">
          <w:rPr>
            <w:rStyle w:val="Hyperlink"/>
            <w:noProof/>
          </w:rPr>
          <w:t>Legislative Mandate</w:t>
        </w:r>
        <w:r w:rsidR="00150A0A">
          <w:rPr>
            <w:noProof/>
            <w:webHidden/>
          </w:rPr>
          <w:tab/>
        </w:r>
        <w:r w:rsidR="00150A0A">
          <w:rPr>
            <w:noProof/>
            <w:webHidden/>
          </w:rPr>
          <w:fldChar w:fldCharType="begin"/>
        </w:r>
        <w:r w:rsidR="00150A0A">
          <w:rPr>
            <w:noProof/>
            <w:webHidden/>
          </w:rPr>
          <w:instrText xml:space="preserve"> PAGEREF _Toc357515752 \h </w:instrText>
        </w:r>
        <w:r w:rsidR="00150A0A">
          <w:rPr>
            <w:noProof/>
            <w:webHidden/>
          </w:rPr>
        </w:r>
        <w:r w:rsidR="00150A0A">
          <w:rPr>
            <w:noProof/>
            <w:webHidden/>
          </w:rPr>
          <w:fldChar w:fldCharType="separate"/>
        </w:r>
        <w:r w:rsidR="00150A0A">
          <w:rPr>
            <w:noProof/>
            <w:webHidden/>
          </w:rPr>
          <w:t>5</w:t>
        </w:r>
        <w:r w:rsidR="00150A0A">
          <w:rPr>
            <w:noProof/>
            <w:webHidden/>
          </w:rPr>
          <w:fldChar w:fldCharType="end"/>
        </w:r>
      </w:hyperlink>
    </w:p>
    <w:p w:rsidR="00150A0A" w:rsidRDefault="00440A54">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15753" w:history="1">
        <w:r w:rsidR="00150A0A" w:rsidRPr="00F84CAD">
          <w:rPr>
            <w:rStyle w:val="Hyperlink"/>
            <w:noProof/>
          </w:rPr>
          <w:t>5.2</w:t>
        </w:r>
        <w:r w:rsidR="00150A0A">
          <w:rPr>
            <w:rFonts w:asciiTheme="minorHAnsi" w:eastAsiaTheme="minorEastAsia" w:hAnsiTheme="minorHAnsi" w:cstheme="minorBidi"/>
            <w:smallCaps w:val="0"/>
            <w:noProof/>
            <w:szCs w:val="22"/>
            <w:lang w:val="en-ZA" w:eastAsia="en-ZA"/>
          </w:rPr>
          <w:tab/>
        </w:r>
        <w:r w:rsidR="00150A0A" w:rsidRPr="00F84CAD">
          <w:rPr>
            <w:rStyle w:val="Hyperlink"/>
            <w:noProof/>
          </w:rPr>
          <w:t>NDP Business Principles</w:t>
        </w:r>
        <w:r w:rsidR="00150A0A">
          <w:rPr>
            <w:noProof/>
            <w:webHidden/>
          </w:rPr>
          <w:tab/>
        </w:r>
        <w:r w:rsidR="00150A0A">
          <w:rPr>
            <w:noProof/>
            <w:webHidden/>
          </w:rPr>
          <w:fldChar w:fldCharType="begin"/>
        </w:r>
        <w:r w:rsidR="00150A0A">
          <w:rPr>
            <w:noProof/>
            <w:webHidden/>
          </w:rPr>
          <w:instrText xml:space="preserve"> PAGEREF _Toc357515753 \h </w:instrText>
        </w:r>
        <w:r w:rsidR="00150A0A">
          <w:rPr>
            <w:noProof/>
            <w:webHidden/>
          </w:rPr>
        </w:r>
        <w:r w:rsidR="00150A0A">
          <w:rPr>
            <w:noProof/>
            <w:webHidden/>
          </w:rPr>
          <w:fldChar w:fldCharType="separate"/>
        </w:r>
        <w:r w:rsidR="00150A0A">
          <w:rPr>
            <w:noProof/>
            <w:webHidden/>
          </w:rPr>
          <w:t>6</w:t>
        </w:r>
        <w:r w:rsidR="00150A0A">
          <w:rPr>
            <w:noProof/>
            <w:webHidden/>
          </w:rPr>
          <w:fldChar w:fldCharType="end"/>
        </w:r>
      </w:hyperlink>
    </w:p>
    <w:p w:rsidR="00150A0A" w:rsidRDefault="00440A54">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15754" w:history="1">
        <w:r w:rsidR="00150A0A" w:rsidRPr="00F84CAD">
          <w:rPr>
            <w:rStyle w:val="Hyperlink"/>
            <w:noProof/>
          </w:rPr>
          <w:t>5.3</w:t>
        </w:r>
        <w:r w:rsidR="00150A0A">
          <w:rPr>
            <w:rFonts w:asciiTheme="minorHAnsi" w:eastAsiaTheme="minorEastAsia" w:hAnsiTheme="minorHAnsi" w:cstheme="minorBidi"/>
            <w:smallCaps w:val="0"/>
            <w:noProof/>
            <w:szCs w:val="22"/>
            <w:lang w:val="en-ZA" w:eastAsia="en-ZA"/>
          </w:rPr>
          <w:tab/>
        </w:r>
        <w:r w:rsidR="00150A0A" w:rsidRPr="00F84CAD">
          <w:rPr>
            <w:rStyle w:val="Hyperlink"/>
            <w:noProof/>
          </w:rPr>
          <w:t>Framework Scope</w:t>
        </w:r>
        <w:r w:rsidR="00150A0A">
          <w:rPr>
            <w:noProof/>
            <w:webHidden/>
          </w:rPr>
          <w:tab/>
        </w:r>
        <w:r w:rsidR="00150A0A">
          <w:rPr>
            <w:noProof/>
            <w:webHidden/>
          </w:rPr>
          <w:fldChar w:fldCharType="begin"/>
        </w:r>
        <w:r w:rsidR="00150A0A">
          <w:rPr>
            <w:noProof/>
            <w:webHidden/>
          </w:rPr>
          <w:instrText xml:space="preserve"> PAGEREF _Toc357515754 \h </w:instrText>
        </w:r>
        <w:r w:rsidR="00150A0A">
          <w:rPr>
            <w:noProof/>
            <w:webHidden/>
          </w:rPr>
        </w:r>
        <w:r w:rsidR="00150A0A">
          <w:rPr>
            <w:noProof/>
            <w:webHidden/>
          </w:rPr>
          <w:fldChar w:fldCharType="separate"/>
        </w:r>
        <w:r w:rsidR="00150A0A">
          <w:rPr>
            <w:noProof/>
            <w:webHidden/>
          </w:rPr>
          <w:t>8</w:t>
        </w:r>
        <w:r w:rsidR="00150A0A">
          <w:rPr>
            <w:noProof/>
            <w:webHidden/>
          </w:rPr>
          <w:fldChar w:fldCharType="end"/>
        </w:r>
      </w:hyperlink>
    </w:p>
    <w:p w:rsidR="00150A0A" w:rsidRDefault="00440A54">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15755" w:history="1">
        <w:r w:rsidR="00150A0A" w:rsidRPr="00F84CAD">
          <w:rPr>
            <w:rStyle w:val="Hyperlink"/>
            <w:noProof/>
          </w:rPr>
          <w:t>5.4</w:t>
        </w:r>
        <w:r w:rsidR="00150A0A">
          <w:rPr>
            <w:rFonts w:asciiTheme="minorHAnsi" w:eastAsiaTheme="minorEastAsia" w:hAnsiTheme="minorHAnsi" w:cstheme="minorBidi"/>
            <w:smallCaps w:val="0"/>
            <w:noProof/>
            <w:szCs w:val="22"/>
            <w:lang w:val="en-ZA" w:eastAsia="en-ZA"/>
          </w:rPr>
          <w:tab/>
        </w:r>
        <w:r w:rsidR="00150A0A" w:rsidRPr="00F84CAD">
          <w:rPr>
            <w:rStyle w:val="Hyperlink"/>
            <w:noProof/>
          </w:rPr>
          <w:t>Regulated Processes</w:t>
        </w:r>
        <w:r w:rsidR="00150A0A">
          <w:rPr>
            <w:noProof/>
            <w:webHidden/>
          </w:rPr>
          <w:tab/>
        </w:r>
        <w:r w:rsidR="00150A0A">
          <w:rPr>
            <w:noProof/>
            <w:webHidden/>
          </w:rPr>
          <w:fldChar w:fldCharType="begin"/>
        </w:r>
        <w:r w:rsidR="00150A0A">
          <w:rPr>
            <w:noProof/>
            <w:webHidden/>
          </w:rPr>
          <w:instrText xml:space="preserve"> PAGEREF _Toc357515755 \h </w:instrText>
        </w:r>
        <w:r w:rsidR="00150A0A">
          <w:rPr>
            <w:noProof/>
            <w:webHidden/>
          </w:rPr>
        </w:r>
        <w:r w:rsidR="00150A0A">
          <w:rPr>
            <w:noProof/>
            <w:webHidden/>
          </w:rPr>
          <w:fldChar w:fldCharType="separate"/>
        </w:r>
        <w:r w:rsidR="00150A0A">
          <w:rPr>
            <w:noProof/>
            <w:webHidden/>
          </w:rPr>
          <w:t>8</w:t>
        </w:r>
        <w:r w:rsidR="00150A0A">
          <w:rPr>
            <w:noProof/>
            <w:webHidden/>
          </w:rPr>
          <w:fldChar w:fldCharType="end"/>
        </w:r>
      </w:hyperlink>
    </w:p>
    <w:p w:rsidR="00150A0A" w:rsidRDefault="00440A54">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15756" w:history="1">
        <w:r w:rsidR="00150A0A" w:rsidRPr="00F84CAD">
          <w:rPr>
            <w:rStyle w:val="Hyperlink"/>
            <w:noProof/>
          </w:rPr>
          <w:t>5.5</w:t>
        </w:r>
        <w:r w:rsidR="00150A0A">
          <w:rPr>
            <w:rFonts w:asciiTheme="minorHAnsi" w:eastAsiaTheme="minorEastAsia" w:hAnsiTheme="minorHAnsi" w:cstheme="minorBidi"/>
            <w:smallCaps w:val="0"/>
            <w:noProof/>
            <w:szCs w:val="22"/>
            <w:lang w:val="en-ZA" w:eastAsia="en-ZA"/>
          </w:rPr>
          <w:tab/>
        </w:r>
        <w:r w:rsidR="00150A0A" w:rsidRPr="00F84CAD">
          <w:rPr>
            <w:rStyle w:val="Hyperlink"/>
            <w:noProof/>
          </w:rPr>
          <w:t>Stakeholders &amp; Responsibilities</w:t>
        </w:r>
        <w:r w:rsidR="00150A0A">
          <w:rPr>
            <w:noProof/>
            <w:webHidden/>
          </w:rPr>
          <w:tab/>
        </w:r>
        <w:r w:rsidR="00150A0A">
          <w:rPr>
            <w:noProof/>
            <w:webHidden/>
          </w:rPr>
          <w:fldChar w:fldCharType="begin"/>
        </w:r>
        <w:r w:rsidR="00150A0A">
          <w:rPr>
            <w:noProof/>
            <w:webHidden/>
          </w:rPr>
          <w:instrText xml:space="preserve"> PAGEREF _Toc357515756 \h </w:instrText>
        </w:r>
        <w:r w:rsidR="00150A0A">
          <w:rPr>
            <w:noProof/>
            <w:webHidden/>
          </w:rPr>
        </w:r>
        <w:r w:rsidR="00150A0A">
          <w:rPr>
            <w:noProof/>
            <w:webHidden/>
          </w:rPr>
          <w:fldChar w:fldCharType="separate"/>
        </w:r>
        <w:r w:rsidR="00150A0A">
          <w:rPr>
            <w:noProof/>
            <w:webHidden/>
          </w:rPr>
          <w:t>9</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57" w:history="1">
        <w:r w:rsidR="00150A0A" w:rsidRPr="00F84CAD">
          <w:rPr>
            <w:rStyle w:val="Hyperlink"/>
            <w:rFonts w:ascii="Arial" w:hAnsi="Arial"/>
            <w:noProof/>
          </w:rPr>
          <w:t>6</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Framework Implementation</w:t>
        </w:r>
        <w:r w:rsidR="00150A0A">
          <w:rPr>
            <w:noProof/>
            <w:webHidden/>
          </w:rPr>
          <w:tab/>
        </w:r>
        <w:r w:rsidR="00150A0A">
          <w:rPr>
            <w:noProof/>
            <w:webHidden/>
          </w:rPr>
          <w:fldChar w:fldCharType="begin"/>
        </w:r>
        <w:r w:rsidR="00150A0A">
          <w:rPr>
            <w:noProof/>
            <w:webHidden/>
          </w:rPr>
          <w:instrText xml:space="preserve"> PAGEREF _Toc357515757 \h </w:instrText>
        </w:r>
        <w:r w:rsidR="00150A0A">
          <w:rPr>
            <w:noProof/>
            <w:webHidden/>
          </w:rPr>
        </w:r>
        <w:r w:rsidR="00150A0A">
          <w:rPr>
            <w:noProof/>
            <w:webHidden/>
          </w:rPr>
          <w:fldChar w:fldCharType="separate"/>
        </w:r>
        <w:r w:rsidR="00150A0A">
          <w:rPr>
            <w:noProof/>
            <w:webHidden/>
          </w:rPr>
          <w:t>10</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58" w:history="1">
        <w:r w:rsidR="00150A0A" w:rsidRPr="00F84CAD">
          <w:rPr>
            <w:rStyle w:val="Hyperlink"/>
            <w:rFonts w:ascii="Arial" w:hAnsi="Arial"/>
            <w:noProof/>
          </w:rPr>
          <w:t>7</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Monitoring and Evaluation</w:t>
        </w:r>
        <w:r w:rsidR="00150A0A">
          <w:rPr>
            <w:noProof/>
            <w:webHidden/>
          </w:rPr>
          <w:tab/>
        </w:r>
        <w:r w:rsidR="00150A0A">
          <w:rPr>
            <w:noProof/>
            <w:webHidden/>
          </w:rPr>
          <w:fldChar w:fldCharType="begin"/>
        </w:r>
        <w:r w:rsidR="00150A0A">
          <w:rPr>
            <w:noProof/>
            <w:webHidden/>
          </w:rPr>
          <w:instrText xml:space="preserve"> PAGEREF _Toc357515758 \h </w:instrText>
        </w:r>
        <w:r w:rsidR="00150A0A">
          <w:rPr>
            <w:noProof/>
            <w:webHidden/>
          </w:rPr>
        </w:r>
        <w:r w:rsidR="00150A0A">
          <w:rPr>
            <w:noProof/>
            <w:webHidden/>
          </w:rPr>
          <w:fldChar w:fldCharType="separate"/>
        </w:r>
        <w:r w:rsidR="00150A0A">
          <w:rPr>
            <w:noProof/>
            <w:webHidden/>
          </w:rPr>
          <w:t>11</w:t>
        </w:r>
        <w:r w:rsidR="00150A0A">
          <w:rPr>
            <w:noProof/>
            <w:webHidden/>
          </w:rPr>
          <w:fldChar w:fldCharType="end"/>
        </w:r>
      </w:hyperlink>
    </w:p>
    <w:p w:rsidR="00150A0A" w:rsidRDefault="00440A54">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15759" w:history="1">
        <w:r w:rsidR="00150A0A" w:rsidRPr="00F84CAD">
          <w:rPr>
            <w:rStyle w:val="Hyperlink"/>
            <w:rFonts w:ascii="Arial" w:hAnsi="Arial"/>
            <w:noProof/>
          </w:rPr>
          <w:t>8</w:t>
        </w:r>
        <w:r w:rsidR="00150A0A">
          <w:rPr>
            <w:rFonts w:asciiTheme="minorHAnsi" w:eastAsiaTheme="minorEastAsia" w:hAnsiTheme="minorHAnsi" w:cstheme="minorBidi"/>
            <w:b w:val="0"/>
            <w:bCs w:val="0"/>
            <w:smallCaps w:val="0"/>
            <w:noProof/>
            <w:szCs w:val="22"/>
            <w:lang w:val="en-ZA" w:eastAsia="en-ZA"/>
          </w:rPr>
          <w:tab/>
        </w:r>
        <w:r w:rsidR="00150A0A" w:rsidRPr="00F84CAD">
          <w:rPr>
            <w:rStyle w:val="Hyperlink"/>
            <w:rFonts w:ascii="Arial" w:hAnsi="Arial"/>
            <w:noProof/>
          </w:rPr>
          <w:t>Approval</w:t>
        </w:r>
        <w:r w:rsidR="00150A0A">
          <w:rPr>
            <w:noProof/>
            <w:webHidden/>
          </w:rPr>
          <w:tab/>
        </w:r>
        <w:r w:rsidR="00150A0A">
          <w:rPr>
            <w:noProof/>
            <w:webHidden/>
          </w:rPr>
          <w:fldChar w:fldCharType="begin"/>
        </w:r>
        <w:r w:rsidR="00150A0A">
          <w:rPr>
            <w:noProof/>
            <w:webHidden/>
          </w:rPr>
          <w:instrText xml:space="preserve"> PAGEREF _Toc357515759 \h </w:instrText>
        </w:r>
        <w:r w:rsidR="00150A0A">
          <w:rPr>
            <w:noProof/>
            <w:webHidden/>
          </w:rPr>
        </w:r>
        <w:r w:rsidR="00150A0A">
          <w:rPr>
            <w:noProof/>
            <w:webHidden/>
          </w:rPr>
          <w:fldChar w:fldCharType="separate"/>
        </w:r>
        <w:r w:rsidR="00150A0A">
          <w:rPr>
            <w:noProof/>
            <w:webHidden/>
          </w:rPr>
          <w:t>11</w:t>
        </w:r>
        <w:r w:rsidR="00150A0A">
          <w:rPr>
            <w:noProof/>
            <w:webHidden/>
          </w:rPr>
          <w:fldChar w:fldCharType="end"/>
        </w:r>
      </w:hyperlink>
    </w:p>
    <w:p w:rsidR="00150A0A" w:rsidRDefault="00440A54">
      <w:pPr>
        <w:pStyle w:val="TOC1"/>
        <w:tabs>
          <w:tab w:val="right" w:leader="dot" w:pos="9629"/>
        </w:tabs>
        <w:rPr>
          <w:rFonts w:asciiTheme="minorHAnsi" w:eastAsiaTheme="minorEastAsia" w:hAnsiTheme="minorHAnsi" w:cstheme="minorBidi"/>
          <w:b w:val="0"/>
          <w:bCs w:val="0"/>
          <w:smallCaps w:val="0"/>
          <w:noProof/>
          <w:szCs w:val="22"/>
          <w:lang w:val="en-ZA" w:eastAsia="en-ZA"/>
        </w:rPr>
      </w:pPr>
      <w:hyperlink w:anchor="_Toc357515760" w:history="1">
        <w:r w:rsidR="00150A0A" w:rsidRPr="00F84CAD">
          <w:rPr>
            <w:rStyle w:val="Hyperlink"/>
            <w:rFonts w:ascii="Arial" w:hAnsi="Arial"/>
            <w:noProof/>
          </w:rPr>
          <w:t>Appendix A: Integrated Business Process Model</w:t>
        </w:r>
        <w:r w:rsidR="00150A0A">
          <w:rPr>
            <w:noProof/>
            <w:webHidden/>
          </w:rPr>
          <w:tab/>
        </w:r>
        <w:r w:rsidR="00150A0A">
          <w:rPr>
            <w:noProof/>
            <w:webHidden/>
          </w:rPr>
          <w:fldChar w:fldCharType="begin"/>
        </w:r>
        <w:r w:rsidR="00150A0A">
          <w:rPr>
            <w:noProof/>
            <w:webHidden/>
          </w:rPr>
          <w:instrText xml:space="preserve"> PAGEREF _Toc357515760 \h </w:instrText>
        </w:r>
        <w:r w:rsidR="00150A0A">
          <w:rPr>
            <w:noProof/>
            <w:webHidden/>
          </w:rPr>
        </w:r>
        <w:r w:rsidR="00150A0A">
          <w:rPr>
            <w:noProof/>
            <w:webHidden/>
          </w:rPr>
          <w:fldChar w:fldCharType="separate"/>
        </w:r>
        <w:r w:rsidR="00150A0A">
          <w:rPr>
            <w:noProof/>
            <w:webHidden/>
          </w:rPr>
          <w:t>2</w:t>
        </w:r>
        <w:r w:rsidR="00150A0A">
          <w:rPr>
            <w:noProof/>
            <w:webHidden/>
          </w:rPr>
          <w:fldChar w:fldCharType="end"/>
        </w:r>
      </w:hyperlink>
    </w:p>
    <w:p w:rsidR="00394284" w:rsidRPr="00335388" w:rsidRDefault="006A4CEA" w:rsidP="006A4CEA">
      <w:pPr>
        <w:pStyle w:val="BodyText"/>
        <w:ind w:left="0"/>
        <w:outlineLvl w:val="1"/>
        <w:rPr>
          <w:rFonts w:cs="Arial"/>
        </w:rPr>
      </w:pPr>
      <w:r w:rsidRPr="00335388">
        <w:rPr>
          <w:rFonts w:cs="Arial"/>
        </w:rPr>
        <w:fldChar w:fldCharType="end"/>
      </w:r>
    </w:p>
    <w:p w:rsidR="00164C43" w:rsidRPr="00335388" w:rsidRDefault="00AA0321" w:rsidP="00164C43">
      <w:pPr>
        <w:pStyle w:val="BodyText"/>
        <w:ind w:left="0"/>
        <w:jc w:val="center"/>
        <w:outlineLvl w:val="1"/>
        <w:rPr>
          <w:rFonts w:cs="Arial"/>
          <w:b/>
          <w:sz w:val="24"/>
        </w:rPr>
      </w:pPr>
      <w:bookmarkStart w:id="4" w:name="_Toc357515746"/>
      <w:r w:rsidRPr="00335388">
        <w:rPr>
          <w:rFonts w:cs="Arial"/>
          <w:b/>
          <w:sz w:val="24"/>
        </w:rPr>
        <w:t>Table of Figures</w:t>
      </w:r>
      <w:bookmarkEnd w:id="4"/>
    </w:p>
    <w:p w:rsidR="00164C43" w:rsidRPr="00335388" w:rsidRDefault="00164C43" w:rsidP="00164C43">
      <w:pPr>
        <w:pStyle w:val="BodyText"/>
        <w:ind w:left="0"/>
        <w:jc w:val="center"/>
        <w:outlineLvl w:val="1"/>
        <w:rPr>
          <w:rFonts w:cs="Arial"/>
          <w:b/>
        </w:rPr>
      </w:pPr>
    </w:p>
    <w:p w:rsidR="004655BE" w:rsidRDefault="00AA0321">
      <w:pPr>
        <w:pStyle w:val="TableofFigures"/>
        <w:tabs>
          <w:tab w:val="right" w:leader="dot" w:pos="9629"/>
        </w:tabs>
        <w:rPr>
          <w:rFonts w:asciiTheme="minorHAnsi" w:eastAsiaTheme="minorEastAsia" w:hAnsiTheme="minorHAnsi" w:cstheme="minorBidi"/>
          <w:noProof/>
          <w:szCs w:val="22"/>
          <w:lang w:val="en-ZA" w:eastAsia="en-ZA"/>
        </w:rPr>
      </w:pPr>
      <w:r w:rsidRPr="00335388">
        <w:rPr>
          <w:rFonts w:cs="Arial"/>
          <w:b/>
        </w:rPr>
        <w:fldChar w:fldCharType="begin"/>
      </w:r>
      <w:r w:rsidRPr="00335388">
        <w:rPr>
          <w:rFonts w:cs="Arial"/>
          <w:b/>
        </w:rPr>
        <w:instrText xml:space="preserve"> TOC \h \z \c "Figure" </w:instrText>
      </w:r>
      <w:r w:rsidRPr="00335388">
        <w:rPr>
          <w:rFonts w:cs="Arial"/>
          <w:b/>
        </w:rPr>
        <w:fldChar w:fldCharType="separate"/>
      </w:r>
      <w:hyperlink w:anchor="_Toc357515516" w:history="1">
        <w:r w:rsidR="004655BE" w:rsidRPr="001E35BF">
          <w:rPr>
            <w:rStyle w:val="Hyperlink"/>
            <w:noProof/>
          </w:rPr>
          <w:t>Figure 1</w:t>
        </w:r>
        <w:r w:rsidR="004655BE" w:rsidRPr="001E35BF">
          <w:rPr>
            <w:rStyle w:val="Hyperlink"/>
            <w:noProof/>
            <w:lang w:val="en-US"/>
          </w:rPr>
          <w:t>: The position of the NDP Business Framework within the Governance / Management Landscape</w:t>
        </w:r>
        <w:r w:rsidR="004655BE">
          <w:rPr>
            <w:noProof/>
            <w:webHidden/>
          </w:rPr>
          <w:tab/>
        </w:r>
        <w:r w:rsidR="004655BE">
          <w:rPr>
            <w:noProof/>
            <w:webHidden/>
          </w:rPr>
          <w:fldChar w:fldCharType="begin"/>
        </w:r>
        <w:r w:rsidR="004655BE">
          <w:rPr>
            <w:noProof/>
            <w:webHidden/>
          </w:rPr>
          <w:instrText xml:space="preserve"> PAGEREF _Toc357515516 \h </w:instrText>
        </w:r>
        <w:r w:rsidR="004655BE">
          <w:rPr>
            <w:noProof/>
            <w:webHidden/>
          </w:rPr>
        </w:r>
        <w:r w:rsidR="004655BE">
          <w:rPr>
            <w:noProof/>
            <w:webHidden/>
          </w:rPr>
          <w:fldChar w:fldCharType="separate"/>
        </w:r>
        <w:r w:rsidR="004655BE">
          <w:rPr>
            <w:noProof/>
            <w:webHidden/>
          </w:rPr>
          <w:t>4</w:t>
        </w:r>
        <w:r w:rsidR="004655BE">
          <w:rPr>
            <w:noProof/>
            <w:webHidden/>
          </w:rPr>
          <w:fldChar w:fldCharType="end"/>
        </w:r>
      </w:hyperlink>
    </w:p>
    <w:p w:rsidR="004655BE" w:rsidRDefault="00440A54">
      <w:pPr>
        <w:pStyle w:val="TableofFigures"/>
        <w:tabs>
          <w:tab w:val="right" w:leader="dot" w:pos="9629"/>
        </w:tabs>
        <w:rPr>
          <w:rFonts w:asciiTheme="minorHAnsi" w:eastAsiaTheme="minorEastAsia" w:hAnsiTheme="minorHAnsi" w:cstheme="minorBidi"/>
          <w:noProof/>
          <w:szCs w:val="22"/>
          <w:lang w:val="en-ZA" w:eastAsia="en-ZA"/>
        </w:rPr>
      </w:pPr>
      <w:hyperlink w:anchor="_Toc357515517" w:history="1">
        <w:r w:rsidR="004655BE" w:rsidRPr="001E35BF">
          <w:rPr>
            <w:rStyle w:val="Hyperlink"/>
            <w:noProof/>
          </w:rPr>
          <w:t>Figure 2</w:t>
        </w:r>
        <w:r w:rsidR="004655BE" w:rsidRPr="001E35BF">
          <w:rPr>
            <w:rStyle w:val="Hyperlink"/>
            <w:noProof/>
            <w:lang w:val="en-US"/>
          </w:rPr>
          <w:t>: Key Elements of the NDP Framework Illustrated</w:t>
        </w:r>
        <w:r w:rsidR="004655BE">
          <w:rPr>
            <w:noProof/>
            <w:webHidden/>
          </w:rPr>
          <w:tab/>
        </w:r>
        <w:r w:rsidR="004655BE">
          <w:rPr>
            <w:noProof/>
            <w:webHidden/>
          </w:rPr>
          <w:fldChar w:fldCharType="begin"/>
        </w:r>
        <w:r w:rsidR="004655BE">
          <w:rPr>
            <w:noProof/>
            <w:webHidden/>
          </w:rPr>
          <w:instrText xml:space="preserve"> PAGEREF _Toc357515517 \h </w:instrText>
        </w:r>
        <w:r w:rsidR="004655BE">
          <w:rPr>
            <w:noProof/>
            <w:webHidden/>
          </w:rPr>
        </w:r>
        <w:r w:rsidR="004655BE">
          <w:rPr>
            <w:noProof/>
            <w:webHidden/>
          </w:rPr>
          <w:fldChar w:fldCharType="separate"/>
        </w:r>
        <w:r w:rsidR="004655BE">
          <w:rPr>
            <w:noProof/>
            <w:webHidden/>
          </w:rPr>
          <w:t>5</w:t>
        </w:r>
        <w:r w:rsidR="004655BE">
          <w:rPr>
            <w:noProof/>
            <w:webHidden/>
          </w:rPr>
          <w:fldChar w:fldCharType="end"/>
        </w:r>
      </w:hyperlink>
    </w:p>
    <w:p w:rsidR="004655BE" w:rsidRDefault="00440A54">
      <w:pPr>
        <w:pStyle w:val="TableofFigures"/>
        <w:tabs>
          <w:tab w:val="right" w:leader="dot" w:pos="9629"/>
        </w:tabs>
        <w:rPr>
          <w:rFonts w:asciiTheme="minorHAnsi" w:eastAsiaTheme="minorEastAsia" w:hAnsiTheme="minorHAnsi" w:cstheme="minorBidi"/>
          <w:noProof/>
          <w:szCs w:val="22"/>
          <w:lang w:val="en-ZA" w:eastAsia="en-ZA"/>
        </w:rPr>
      </w:pPr>
      <w:hyperlink w:anchor="_Toc357515518" w:history="1">
        <w:r w:rsidR="004655BE" w:rsidRPr="001E35BF">
          <w:rPr>
            <w:rStyle w:val="Hyperlink"/>
            <w:noProof/>
          </w:rPr>
          <w:t>Figure 3</w:t>
        </w:r>
        <w:r w:rsidR="004655BE" w:rsidRPr="001E35BF">
          <w:rPr>
            <w:rStyle w:val="Hyperlink"/>
            <w:noProof/>
            <w:lang w:val="en-ZA"/>
          </w:rPr>
          <w:t>: NDP Scope</w:t>
        </w:r>
        <w:r w:rsidR="004655BE">
          <w:rPr>
            <w:noProof/>
            <w:webHidden/>
          </w:rPr>
          <w:tab/>
        </w:r>
        <w:r w:rsidR="004655BE">
          <w:rPr>
            <w:noProof/>
            <w:webHidden/>
          </w:rPr>
          <w:fldChar w:fldCharType="begin"/>
        </w:r>
        <w:r w:rsidR="004655BE">
          <w:rPr>
            <w:noProof/>
            <w:webHidden/>
          </w:rPr>
          <w:instrText xml:space="preserve"> PAGEREF _Toc357515518 \h </w:instrText>
        </w:r>
        <w:r w:rsidR="004655BE">
          <w:rPr>
            <w:noProof/>
            <w:webHidden/>
          </w:rPr>
        </w:r>
        <w:r w:rsidR="004655BE">
          <w:rPr>
            <w:noProof/>
            <w:webHidden/>
          </w:rPr>
          <w:fldChar w:fldCharType="separate"/>
        </w:r>
        <w:r w:rsidR="004655BE">
          <w:rPr>
            <w:noProof/>
            <w:webHidden/>
          </w:rPr>
          <w:t>8</w:t>
        </w:r>
        <w:r w:rsidR="004655BE">
          <w:rPr>
            <w:noProof/>
            <w:webHidden/>
          </w:rPr>
          <w:fldChar w:fldCharType="end"/>
        </w:r>
      </w:hyperlink>
    </w:p>
    <w:p w:rsidR="004655BE" w:rsidRDefault="00440A54">
      <w:pPr>
        <w:pStyle w:val="TableofFigures"/>
        <w:tabs>
          <w:tab w:val="right" w:leader="dot" w:pos="9629"/>
        </w:tabs>
        <w:rPr>
          <w:rFonts w:asciiTheme="minorHAnsi" w:eastAsiaTheme="minorEastAsia" w:hAnsiTheme="minorHAnsi" w:cstheme="minorBidi"/>
          <w:noProof/>
          <w:szCs w:val="22"/>
          <w:lang w:val="en-ZA" w:eastAsia="en-ZA"/>
        </w:rPr>
      </w:pPr>
      <w:hyperlink w:anchor="_Toc357515519" w:history="1">
        <w:r w:rsidR="004655BE" w:rsidRPr="001E35BF">
          <w:rPr>
            <w:rStyle w:val="Hyperlink"/>
            <w:noProof/>
          </w:rPr>
          <w:t>Figure 4</w:t>
        </w:r>
        <w:r w:rsidR="004655BE" w:rsidRPr="001E35BF">
          <w:rPr>
            <w:rStyle w:val="Hyperlink"/>
            <w:noProof/>
            <w:lang w:val="en-ZA"/>
          </w:rPr>
          <w:t>: NDP Processes</w:t>
        </w:r>
        <w:r w:rsidR="004655BE">
          <w:rPr>
            <w:noProof/>
            <w:webHidden/>
          </w:rPr>
          <w:tab/>
        </w:r>
        <w:r w:rsidR="004655BE">
          <w:rPr>
            <w:noProof/>
            <w:webHidden/>
          </w:rPr>
          <w:fldChar w:fldCharType="begin"/>
        </w:r>
        <w:r w:rsidR="004655BE">
          <w:rPr>
            <w:noProof/>
            <w:webHidden/>
          </w:rPr>
          <w:instrText xml:space="preserve"> PAGEREF _Toc357515519 \h </w:instrText>
        </w:r>
        <w:r w:rsidR="004655BE">
          <w:rPr>
            <w:noProof/>
            <w:webHidden/>
          </w:rPr>
        </w:r>
        <w:r w:rsidR="004655BE">
          <w:rPr>
            <w:noProof/>
            <w:webHidden/>
          </w:rPr>
          <w:fldChar w:fldCharType="separate"/>
        </w:r>
        <w:r w:rsidR="004655BE">
          <w:rPr>
            <w:noProof/>
            <w:webHidden/>
          </w:rPr>
          <w:t>9</w:t>
        </w:r>
        <w:r w:rsidR="004655BE">
          <w:rPr>
            <w:noProof/>
            <w:webHidden/>
          </w:rPr>
          <w:fldChar w:fldCharType="end"/>
        </w:r>
      </w:hyperlink>
    </w:p>
    <w:p w:rsidR="004655BE" w:rsidRDefault="00440A54">
      <w:pPr>
        <w:pStyle w:val="TableofFigures"/>
        <w:tabs>
          <w:tab w:val="right" w:leader="dot" w:pos="9629"/>
        </w:tabs>
        <w:rPr>
          <w:rFonts w:asciiTheme="minorHAnsi" w:eastAsiaTheme="minorEastAsia" w:hAnsiTheme="minorHAnsi" w:cstheme="minorBidi"/>
          <w:noProof/>
          <w:szCs w:val="22"/>
          <w:lang w:val="en-ZA" w:eastAsia="en-ZA"/>
        </w:rPr>
      </w:pPr>
      <w:hyperlink w:anchor="_Toc357515520" w:history="1">
        <w:r w:rsidR="004655BE" w:rsidRPr="001E35BF">
          <w:rPr>
            <w:rStyle w:val="Hyperlink"/>
            <w:noProof/>
          </w:rPr>
          <w:t>Figure 5</w:t>
        </w:r>
        <w:r w:rsidR="004655BE" w:rsidRPr="001E35BF">
          <w:rPr>
            <w:rStyle w:val="Hyperlink"/>
            <w:noProof/>
            <w:lang w:val="en-US"/>
          </w:rPr>
          <w:t>: NDP Responsibility Structure</w:t>
        </w:r>
        <w:r w:rsidR="004655BE">
          <w:rPr>
            <w:noProof/>
            <w:webHidden/>
          </w:rPr>
          <w:tab/>
        </w:r>
        <w:r w:rsidR="004655BE">
          <w:rPr>
            <w:noProof/>
            <w:webHidden/>
          </w:rPr>
          <w:fldChar w:fldCharType="begin"/>
        </w:r>
        <w:r w:rsidR="004655BE">
          <w:rPr>
            <w:noProof/>
            <w:webHidden/>
          </w:rPr>
          <w:instrText xml:space="preserve"> PAGEREF _Toc357515520 \h </w:instrText>
        </w:r>
        <w:r w:rsidR="004655BE">
          <w:rPr>
            <w:noProof/>
            <w:webHidden/>
          </w:rPr>
        </w:r>
        <w:r w:rsidR="004655BE">
          <w:rPr>
            <w:noProof/>
            <w:webHidden/>
          </w:rPr>
          <w:fldChar w:fldCharType="separate"/>
        </w:r>
        <w:r w:rsidR="004655BE">
          <w:rPr>
            <w:noProof/>
            <w:webHidden/>
          </w:rPr>
          <w:t>10</w:t>
        </w:r>
        <w:r w:rsidR="004655BE">
          <w:rPr>
            <w:noProof/>
            <w:webHidden/>
          </w:rPr>
          <w:fldChar w:fldCharType="end"/>
        </w:r>
      </w:hyperlink>
    </w:p>
    <w:p w:rsidR="00886019" w:rsidRPr="00335388" w:rsidRDefault="00AA0321" w:rsidP="00886019">
      <w:pPr>
        <w:pStyle w:val="BodyText"/>
        <w:ind w:left="0"/>
        <w:outlineLvl w:val="1"/>
        <w:rPr>
          <w:rFonts w:cs="Arial"/>
        </w:rPr>
      </w:pPr>
      <w:r w:rsidRPr="00335388">
        <w:rPr>
          <w:rFonts w:cs="Arial"/>
        </w:rPr>
        <w:fldChar w:fldCharType="end"/>
      </w:r>
    </w:p>
    <w:p w:rsidR="00886019" w:rsidRPr="00335388" w:rsidRDefault="00886019">
      <w:pPr>
        <w:keepLines w:val="0"/>
        <w:spacing w:before="0" w:after="0"/>
        <w:jc w:val="left"/>
        <w:rPr>
          <w:rFonts w:cs="Arial"/>
        </w:rPr>
      </w:pPr>
      <w:r w:rsidRPr="00335388">
        <w:rPr>
          <w:rFonts w:cs="Arial"/>
        </w:rPr>
        <w:br w:type="page"/>
      </w:r>
    </w:p>
    <w:p w:rsidR="00B07BFD" w:rsidRPr="00B07BFD" w:rsidRDefault="00F3739D" w:rsidP="00EC4EDA">
      <w:pPr>
        <w:pStyle w:val="Heading1"/>
        <w:rPr>
          <w:rFonts w:ascii="Arial" w:hAnsi="Arial"/>
        </w:rPr>
      </w:pPr>
      <w:bookmarkStart w:id="5" w:name="_Toc357515747"/>
      <w:r>
        <w:rPr>
          <w:rFonts w:ascii="Arial" w:hAnsi="Arial"/>
        </w:rPr>
        <w:lastRenderedPageBreak/>
        <w:t xml:space="preserve">Framework </w:t>
      </w:r>
      <w:r w:rsidR="000F130E">
        <w:rPr>
          <w:rFonts w:ascii="Arial" w:hAnsi="Arial"/>
        </w:rPr>
        <w:t>Introduction</w:t>
      </w:r>
      <w:bookmarkEnd w:id="5"/>
    </w:p>
    <w:p w:rsidR="004D29FE" w:rsidRDefault="0019445A" w:rsidP="00EC4EDA">
      <w:r>
        <w:t>For the NDP business system to function optimally it should be ensured that the system is fully formalised and integrated.</w:t>
      </w:r>
      <w:r w:rsidR="004D29FE">
        <w:t xml:space="preserve"> </w:t>
      </w:r>
      <w:r>
        <w:t xml:space="preserve">NDP management has also expressed a requirement to ensure that NDP business model complies </w:t>
      </w:r>
      <w:proofErr w:type="gramStart"/>
      <w:r>
        <w:t>to</w:t>
      </w:r>
      <w:proofErr w:type="gramEnd"/>
      <w:r>
        <w:t xml:space="preserve"> ISO9001:2008 principles. </w:t>
      </w:r>
      <w:r w:rsidR="004D29FE">
        <w:t xml:space="preserve">This </w:t>
      </w:r>
      <w:r>
        <w:t xml:space="preserve">NDP </w:t>
      </w:r>
      <w:r w:rsidR="004D29FE">
        <w:t xml:space="preserve">framework will have a particular position as an element of governance and is closely linked to the </w:t>
      </w:r>
      <w:r>
        <w:t xml:space="preserve">NDP </w:t>
      </w:r>
      <w:r w:rsidR="004D29FE">
        <w:t xml:space="preserve">Strategy. </w:t>
      </w:r>
      <w:r w:rsidR="002C3244">
        <w:t xml:space="preserve">Although it will be driven by the </w:t>
      </w:r>
      <w:r>
        <w:t xml:space="preserve">NDP </w:t>
      </w:r>
      <w:r w:rsidR="002C3244">
        <w:t xml:space="preserve">Strategy it will also inform the strategy. </w:t>
      </w:r>
      <w:r w:rsidR="004D29FE">
        <w:t xml:space="preserve">It has more of a regulative purpose as opposed to the </w:t>
      </w:r>
      <w:r w:rsidR="00EC4EDA">
        <w:t xml:space="preserve">directive purpose of the </w:t>
      </w:r>
      <w:r>
        <w:t xml:space="preserve">NDP </w:t>
      </w:r>
      <w:r w:rsidR="00EC4EDA">
        <w:t>S</w:t>
      </w:r>
      <w:r w:rsidR="004D29FE">
        <w:t>trateg</w:t>
      </w:r>
      <w:r w:rsidR="00EC4EDA">
        <w:t>y</w:t>
      </w:r>
      <w:r w:rsidR="004D29FE">
        <w:t>. This position is illustrated in the following figure:</w:t>
      </w:r>
    </w:p>
    <w:p w:rsidR="00EC4EDA" w:rsidRDefault="00EC4EDA" w:rsidP="00EC4EDA"/>
    <w:p w:rsidR="002C3244" w:rsidRDefault="0019445A" w:rsidP="0019445A">
      <w:pPr>
        <w:keepNext/>
        <w:jc w:val="center"/>
      </w:pPr>
      <w:r w:rsidRPr="0019445A">
        <w:rPr>
          <w:noProof/>
          <w:lang w:val="en-ZA" w:eastAsia="en-ZA"/>
        </w:rPr>
        <w:drawing>
          <wp:inline distT="0" distB="0" distL="0" distR="0" wp14:anchorId="5AE5ACAA" wp14:editId="381DDCEF">
            <wp:extent cx="3752697" cy="2912342"/>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9130" cy="2917334"/>
                    </a:xfrm>
                    <a:prstGeom prst="rect">
                      <a:avLst/>
                    </a:prstGeom>
                    <a:noFill/>
                    <a:ln>
                      <a:noFill/>
                    </a:ln>
                  </pic:spPr>
                </pic:pic>
              </a:graphicData>
            </a:graphic>
          </wp:inline>
        </w:drawing>
      </w:r>
    </w:p>
    <w:p w:rsidR="004D29FE" w:rsidRDefault="002C3244" w:rsidP="00EC4EDA">
      <w:pPr>
        <w:pStyle w:val="Caption"/>
      </w:pPr>
      <w:bookmarkStart w:id="6" w:name="_Toc357515516"/>
      <w:r>
        <w:t xml:space="preserve">Figure </w:t>
      </w:r>
      <w:r w:rsidR="00193F27">
        <w:fldChar w:fldCharType="begin"/>
      </w:r>
      <w:r w:rsidR="00193F27">
        <w:instrText xml:space="preserve"> SEQ Figure \* ARABIC </w:instrText>
      </w:r>
      <w:r w:rsidR="00193F27">
        <w:fldChar w:fldCharType="separate"/>
      </w:r>
      <w:r w:rsidR="004655BE">
        <w:rPr>
          <w:noProof/>
        </w:rPr>
        <w:t>1</w:t>
      </w:r>
      <w:r w:rsidR="00193F27">
        <w:rPr>
          <w:noProof/>
        </w:rPr>
        <w:fldChar w:fldCharType="end"/>
      </w:r>
      <w:r>
        <w:rPr>
          <w:lang w:val="en-US"/>
        </w:rPr>
        <w:t xml:space="preserve">: The position </w:t>
      </w:r>
      <w:r w:rsidR="00EC4EDA">
        <w:rPr>
          <w:lang w:val="en-US"/>
        </w:rPr>
        <w:t xml:space="preserve">of the </w:t>
      </w:r>
      <w:r w:rsidR="0019445A">
        <w:rPr>
          <w:lang w:val="en-US"/>
        </w:rPr>
        <w:t xml:space="preserve">NDP Business </w:t>
      </w:r>
      <w:r>
        <w:rPr>
          <w:lang w:val="en-US"/>
        </w:rPr>
        <w:t>Framework within the Governance / Management Landscape</w:t>
      </w:r>
      <w:bookmarkEnd w:id="6"/>
    </w:p>
    <w:p w:rsidR="00610A04" w:rsidRPr="00531AE5" w:rsidRDefault="004D29FE" w:rsidP="00EC4EDA">
      <w:pPr>
        <w:rPr>
          <w:b/>
        </w:rPr>
      </w:pPr>
      <w:r>
        <w:t xml:space="preserve"> </w:t>
      </w:r>
    </w:p>
    <w:p w:rsidR="006F2EED" w:rsidRDefault="00727055" w:rsidP="00EC4EDA">
      <w:pPr>
        <w:pStyle w:val="Heading1"/>
        <w:rPr>
          <w:rFonts w:ascii="Arial" w:hAnsi="Arial"/>
        </w:rPr>
      </w:pPr>
      <w:bookmarkStart w:id="7" w:name="_Toc267572151"/>
      <w:bookmarkStart w:id="8" w:name="_Toc357515748"/>
      <w:r w:rsidRPr="00335388">
        <w:rPr>
          <w:rFonts w:ascii="Arial" w:hAnsi="Arial"/>
        </w:rPr>
        <w:t>Purpose</w:t>
      </w:r>
      <w:bookmarkEnd w:id="7"/>
      <w:bookmarkEnd w:id="8"/>
    </w:p>
    <w:p w:rsidR="005308FE" w:rsidRDefault="005308FE" w:rsidP="00EC4EDA">
      <w:r>
        <w:t xml:space="preserve">This </w:t>
      </w:r>
      <w:r w:rsidR="009B336A">
        <w:t xml:space="preserve">framework </w:t>
      </w:r>
      <w:r>
        <w:t xml:space="preserve">serves as </w:t>
      </w:r>
      <w:r w:rsidR="009B336A">
        <w:t xml:space="preserve">the </w:t>
      </w:r>
      <w:r w:rsidR="00DA28B3">
        <w:t xml:space="preserve">strategic </w:t>
      </w:r>
      <w:r w:rsidR="009B336A">
        <w:t xml:space="preserve">business model </w:t>
      </w:r>
      <w:r>
        <w:t xml:space="preserve">for </w:t>
      </w:r>
      <w:r w:rsidR="00E73FB6">
        <w:t xml:space="preserve">NDP </w:t>
      </w:r>
      <w:r w:rsidRPr="009445C0">
        <w:t>Services</w:t>
      </w:r>
      <w:r w:rsidR="00E73FB6">
        <w:t>.</w:t>
      </w:r>
      <w:r>
        <w:t xml:space="preserve"> </w:t>
      </w:r>
    </w:p>
    <w:p w:rsidR="00FB1FC3" w:rsidRPr="00AC389D" w:rsidRDefault="00610A04" w:rsidP="00EC4EDA">
      <w:pPr>
        <w:pStyle w:val="Heading1"/>
        <w:rPr>
          <w:rFonts w:ascii="Arial" w:hAnsi="Arial"/>
        </w:rPr>
      </w:pPr>
      <w:bookmarkStart w:id="9" w:name="_Toc357515749"/>
      <w:r w:rsidRPr="00AC389D">
        <w:rPr>
          <w:rFonts w:ascii="Arial" w:hAnsi="Arial"/>
        </w:rPr>
        <w:t>Objectives</w:t>
      </w:r>
      <w:bookmarkEnd w:id="9"/>
    </w:p>
    <w:p w:rsidR="009958BC" w:rsidRPr="00FB1FC3" w:rsidRDefault="005308FE" w:rsidP="00EC4EDA">
      <w:r w:rsidRPr="00FB1FC3">
        <w:t xml:space="preserve">This </w:t>
      </w:r>
      <w:r w:rsidR="009B336A">
        <w:t xml:space="preserve">framework </w:t>
      </w:r>
      <w:r w:rsidR="008654A0">
        <w:t xml:space="preserve">creates a starting point for the </w:t>
      </w:r>
      <w:r w:rsidRPr="00FB1FC3">
        <w:t>defin</w:t>
      </w:r>
      <w:r w:rsidR="008654A0">
        <w:t xml:space="preserve">ition </w:t>
      </w:r>
      <w:r w:rsidRPr="00FB1FC3">
        <w:t>and formalis</w:t>
      </w:r>
      <w:r w:rsidR="008654A0">
        <w:t xml:space="preserve">ation of the </w:t>
      </w:r>
      <w:r w:rsidR="009958BC" w:rsidRPr="00FB1FC3">
        <w:t xml:space="preserve">regulatory aspects </w:t>
      </w:r>
      <w:r w:rsidR="008654A0">
        <w:t>regarding</w:t>
      </w:r>
      <w:r w:rsidR="009B336A">
        <w:t xml:space="preserve"> </w:t>
      </w:r>
      <w:r w:rsidR="008654A0">
        <w:t xml:space="preserve">the </w:t>
      </w:r>
      <w:r w:rsidR="00E73FB6">
        <w:t xml:space="preserve">NDP </w:t>
      </w:r>
      <w:r w:rsidR="009958BC" w:rsidRPr="00FB1FC3">
        <w:t>business</w:t>
      </w:r>
      <w:r w:rsidR="002C3244">
        <w:t xml:space="preserve"> on a strategic level</w:t>
      </w:r>
      <w:r w:rsidR="009958BC" w:rsidRPr="00FB1FC3">
        <w:t>. The objectives include the following, to:</w:t>
      </w:r>
      <w:r w:rsidR="007E54C6">
        <w:t xml:space="preserve"> </w:t>
      </w:r>
    </w:p>
    <w:p w:rsidR="009958BC" w:rsidRPr="00BE387B" w:rsidRDefault="009958BC" w:rsidP="00EC4EDA">
      <w:pPr>
        <w:pStyle w:val="ListParagraph"/>
        <w:numPr>
          <w:ilvl w:val="0"/>
          <w:numId w:val="19"/>
        </w:numPr>
        <w:spacing w:line="240" w:lineRule="auto"/>
        <w:rPr>
          <w:rFonts w:ascii="Arial" w:hAnsi="Arial" w:cs="Arial"/>
        </w:rPr>
      </w:pPr>
      <w:r w:rsidRPr="00BE387B">
        <w:rPr>
          <w:rFonts w:ascii="Arial" w:hAnsi="Arial" w:cs="Arial"/>
        </w:rPr>
        <w:t xml:space="preserve">Regulate the </w:t>
      </w:r>
      <w:r w:rsidR="00E73FB6">
        <w:rPr>
          <w:rFonts w:ascii="Arial" w:hAnsi="Arial" w:cs="Arial"/>
        </w:rPr>
        <w:t>NDP</w:t>
      </w:r>
      <w:r w:rsidR="00220071">
        <w:rPr>
          <w:rFonts w:ascii="Arial" w:hAnsi="Arial" w:cs="Arial"/>
        </w:rPr>
        <w:t xml:space="preserve"> </w:t>
      </w:r>
      <w:r w:rsidRPr="00BE387B">
        <w:rPr>
          <w:rFonts w:ascii="Arial" w:hAnsi="Arial" w:cs="Arial"/>
        </w:rPr>
        <w:t>Business Process</w:t>
      </w:r>
      <w:r w:rsidR="00DA28B3">
        <w:rPr>
          <w:rFonts w:ascii="Arial" w:hAnsi="Arial" w:cs="Arial"/>
        </w:rPr>
        <w:t>.</w:t>
      </w:r>
    </w:p>
    <w:p w:rsidR="00980EB1" w:rsidRPr="00BE387B" w:rsidRDefault="009958BC" w:rsidP="00EC4EDA">
      <w:pPr>
        <w:pStyle w:val="ListParagraph"/>
        <w:numPr>
          <w:ilvl w:val="0"/>
          <w:numId w:val="19"/>
        </w:numPr>
        <w:spacing w:line="240" w:lineRule="auto"/>
        <w:rPr>
          <w:rFonts w:ascii="Arial" w:hAnsi="Arial" w:cs="Arial"/>
        </w:rPr>
      </w:pPr>
      <w:r w:rsidRPr="00BE387B">
        <w:rPr>
          <w:rFonts w:ascii="Arial" w:hAnsi="Arial" w:cs="Arial"/>
        </w:rPr>
        <w:t xml:space="preserve">Regulate internal and external roles and responsibilities related to the </w:t>
      </w:r>
      <w:r w:rsidR="00E73FB6">
        <w:rPr>
          <w:rFonts w:ascii="Arial" w:hAnsi="Arial" w:cs="Arial"/>
        </w:rPr>
        <w:t xml:space="preserve">NDP </w:t>
      </w:r>
      <w:r w:rsidRPr="00BE387B">
        <w:rPr>
          <w:rFonts w:ascii="Arial" w:hAnsi="Arial" w:cs="Arial"/>
        </w:rPr>
        <w:t>business process</w:t>
      </w:r>
      <w:r w:rsidR="00DA28B3">
        <w:rPr>
          <w:rFonts w:ascii="Arial" w:hAnsi="Arial" w:cs="Arial"/>
        </w:rPr>
        <w:t>.</w:t>
      </w:r>
    </w:p>
    <w:p w:rsidR="009958BC" w:rsidRPr="00BE387B" w:rsidRDefault="009958BC" w:rsidP="00EC4EDA">
      <w:pPr>
        <w:pStyle w:val="ListParagraph"/>
        <w:numPr>
          <w:ilvl w:val="0"/>
          <w:numId w:val="19"/>
        </w:numPr>
        <w:spacing w:line="240" w:lineRule="auto"/>
        <w:rPr>
          <w:rFonts w:ascii="Arial" w:hAnsi="Arial" w:cs="Arial"/>
        </w:rPr>
      </w:pPr>
      <w:r w:rsidRPr="00BE387B">
        <w:rPr>
          <w:rFonts w:ascii="Arial" w:hAnsi="Arial" w:cs="Arial"/>
        </w:rPr>
        <w:t xml:space="preserve">Regulate the </w:t>
      </w:r>
      <w:r w:rsidR="002C3244">
        <w:rPr>
          <w:rFonts w:ascii="Arial" w:hAnsi="Arial" w:cs="Arial"/>
        </w:rPr>
        <w:t xml:space="preserve">principles guiding decision making within </w:t>
      </w:r>
      <w:r w:rsidR="00E73FB6">
        <w:rPr>
          <w:rFonts w:ascii="Arial" w:hAnsi="Arial" w:cs="Arial"/>
        </w:rPr>
        <w:t>NDP.</w:t>
      </w:r>
    </w:p>
    <w:p w:rsidR="00980EB1" w:rsidRDefault="002C3244" w:rsidP="00EC4EDA">
      <w:pPr>
        <w:pStyle w:val="ListParagraph"/>
        <w:numPr>
          <w:ilvl w:val="0"/>
          <w:numId w:val="19"/>
        </w:numPr>
        <w:spacing w:line="240" w:lineRule="auto"/>
        <w:rPr>
          <w:rFonts w:ascii="Arial" w:hAnsi="Arial" w:cs="Arial"/>
        </w:rPr>
      </w:pPr>
      <w:r>
        <w:rPr>
          <w:rFonts w:ascii="Arial" w:hAnsi="Arial" w:cs="Arial"/>
        </w:rPr>
        <w:t xml:space="preserve">Drive the </w:t>
      </w:r>
      <w:r w:rsidR="00E73FB6">
        <w:rPr>
          <w:rFonts w:ascii="Arial" w:hAnsi="Arial" w:cs="Arial"/>
        </w:rPr>
        <w:t>NDP</w:t>
      </w:r>
      <w:r>
        <w:rPr>
          <w:rFonts w:ascii="Arial" w:hAnsi="Arial" w:cs="Arial"/>
        </w:rPr>
        <w:t xml:space="preserve"> policy development.</w:t>
      </w:r>
    </w:p>
    <w:p w:rsidR="00331CB9" w:rsidRDefault="00331CB9" w:rsidP="00EC4EDA">
      <w:pPr>
        <w:pStyle w:val="Heading1"/>
        <w:rPr>
          <w:rFonts w:ascii="Arial" w:hAnsi="Arial"/>
        </w:rPr>
      </w:pPr>
      <w:bookmarkStart w:id="10" w:name="_Toc357515750"/>
      <w:r>
        <w:rPr>
          <w:rFonts w:ascii="Arial" w:hAnsi="Arial"/>
        </w:rPr>
        <w:t>Executive Overview</w:t>
      </w:r>
      <w:bookmarkEnd w:id="10"/>
    </w:p>
    <w:p w:rsidR="00331CB9" w:rsidRPr="00331CB9" w:rsidRDefault="00331CB9" w:rsidP="00EC4EDA">
      <w:pPr>
        <w:pStyle w:val="BodyText"/>
        <w:ind w:left="0"/>
      </w:pPr>
      <w:r>
        <w:t xml:space="preserve">A deliberation of the </w:t>
      </w:r>
      <w:r w:rsidR="00E73FB6">
        <w:t xml:space="preserve">NDP </w:t>
      </w:r>
      <w:r>
        <w:t xml:space="preserve">capability required to support the NT Strategy led to a </w:t>
      </w:r>
      <w:r w:rsidR="000D21A9">
        <w:t>set</w:t>
      </w:r>
      <w:r>
        <w:t xml:space="preserve"> of conclusions which will influence the </w:t>
      </w:r>
      <w:r w:rsidR="00E73FB6">
        <w:t>NDP</w:t>
      </w:r>
      <w:r>
        <w:t xml:space="preserve"> business system </w:t>
      </w:r>
      <w:r w:rsidR="00E73FB6">
        <w:t xml:space="preserve">of the </w:t>
      </w:r>
      <w:r>
        <w:t xml:space="preserve">future. These conclusions are illustrated in the following figure: </w:t>
      </w:r>
    </w:p>
    <w:p w:rsidR="00D73BA0" w:rsidRDefault="003A74F5" w:rsidP="00EC4EDA">
      <w:pPr>
        <w:jc w:val="center"/>
      </w:pPr>
      <w:r>
        <w:rPr>
          <w:noProof/>
          <w:lang w:val="en-ZA" w:eastAsia="en-ZA"/>
        </w:rPr>
        <w:lastRenderedPageBreak/>
        <w:drawing>
          <wp:inline distT="0" distB="0" distL="0" distR="0" wp14:anchorId="48DA5CB3">
            <wp:extent cx="4667811" cy="3422648"/>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4162" cy="3427305"/>
                    </a:xfrm>
                    <a:prstGeom prst="rect">
                      <a:avLst/>
                    </a:prstGeom>
                    <a:noFill/>
                  </pic:spPr>
                </pic:pic>
              </a:graphicData>
            </a:graphic>
          </wp:inline>
        </w:drawing>
      </w:r>
    </w:p>
    <w:p w:rsidR="00331CB9" w:rsidRDefault="00D73BA0" w:rsidP="00EC4EDA">
      <w:pPr>
        <w:pStyle w:val="Caption"/>
        <w:rPr>
          <w:rFonts w:ascii="Arial" w:hAnsi="Arial"/>
        </w:rPr>
      </w:pPr>
      <w:bookmarkStart w:id="11" w:name="_Toc357515517"/>
      <w:r>
        <w:t xml:space="preserve">Figure </w:t>
      </w:r>
      <w:r w:rsidR="00193F27">
        <w:fldChar w:fldCharType="begin"/>
      </w:r>
      <w:r w:rsidR="00193F27">
        <w:instrText xml:space="preserve"> SEQ Figure \* ARABIC </w:instrText>
      </w:r>
      <w:r w:rsidR="00193F27">
        <w:fldChar w:fldCharType="separate"/>
      </w:r>
      <w:r w:rsidR="004655BE">
        <w:rPr>
          <w:noProof/>
        </w:rPr>
        <w:t>2</w:t>
      </w:r>
      <w:r w:rsidR="00193F27">
        <w:rPr>
          <w:noProof/>
        </w:rPr>
        <w:fldChar w:fldCharType="end"/>
      </w:r>
      <w:r>
        <w:rPr>
          <w:lang w:val="en-US"/>
        </w:rPr>
        <w:t xml:space="preserve">: Key Elements of the </w:t>
      </w:r>
      <w:r w:rsidR="00E73FB6">
        <w:rPr>
          <w:lang w:val="en-US"/>
        </w:rPr>
        <w:t xml:space="preserve">NDP </w:t>
      </w:r>
      <w:r>
        <w:rPr>
          <w:lang w:val="en-US"/>
        </w:rPr>
        <w:t>Framework Illustrated</w:t>
      </w:r>
      <w:bookmarkEnd w:id="11"/>
    </w:p>
    <w:p w:rsidR="00331CB9" w:rsidRPr="00D73BA0" w:rsidRDefault="00250C8D" w:rsidP="00EC4EDA">
      <w:r>
        <w:t xml:space="preserve">The </w:t>
      </w:r>
      <w:r w:rsidR="00D73BA0" w:rsidRPr="00D73BA0">
        <w:t xml:space="preserve">necessary </w:t>
      </w:r>
      <w:r w:rsidR="003A74F5">
        <w:t xml:space="preserve">NDP </w:t>
      </w:r>
      <w:r w:rsidR="00D73BA0" w:rsidRPr="00D73BA0">
        <w:t xml:space="preserve">outputs have been identified with the key output being </w:t>
      </w:r>
      <w:r w:rsidR="003A74F5">
        <w:t xml:space="preserve">NDP </w:t>
      </w:r>
      <w:r w:rsidR="00A97247">
        <w:t>c</w:t>
      </w:r>
      <w:r w:rsidR="003A74F5">
        <w:t>ore Services</w:t>
      </w:r>
      <w:r w:rsidR="00D73BA0" w:rsidRPr="00D73BA0">
        <w:t>. In order to produce the required outputs</w:t>
      </w:r>
      <w:r w:rsidR="00EC4EDA">
        <w:t>,</w:t>
      </w:r>
      <w:r w:rsidR="00D73BA0" w:rsidRPr="00D73BA0">
        <w:t xml:space="preserve"> </w:t>
      </w:r>
      <w:r w:rsidR="003A74F5">
        <w:t>the NDP processes</w:t>
      </w:r>
      <w:r w:rsidR="00D73BA0" w:rsidRPr="00D73BA0">
        <w:t xml:space="preserve"> must be planned, the plans must be operationalized and the </w:t>
      </w:r>
      <w:r w:rsidR="003A74F5">
        <w:t>NDP</w:t>
      </w:r>
      <w:r w:rsidR="00D73BA0" w:rsidRPr="00D73BA0">
        <w:t xml:space="preserve"> planning and operations must be controlled. The inputs required to be transformed to the required output </w:t>
      </w:r>
      <w:r w:rsidR="003A74F5">
        <w:t xml:space="preserve">by the core processes </w:t>
      </w:r>
      <w:r w:rsidR="00D73BA0" w:rsidRPr="00D73BA0">
        <w:t xml:space="preserve">are </w:t>
      </w:r>
      <w:r w:rsidR="003A74F5">
        <w:t>primarily stakeholder requirements and environmental influences with regard to the planning processes.</w:t>
      </w:r>
      <w:r w:rsidR="00D73BA0" w:rsidRPr="00D73BA0">
        <w:t xml:space="preserve"> </w:t>
      </w:r>
      <w:r w:rsidR="003A74F5">
        <w:t xml:space="preserve">NDP </w:t>
      </w:r>
      <w:r w:rsidR="00822C89">
        <w:t xml:space="preserve">planning will be influenced by higher level strategy and policies and emerging best practices. A key influencing control is the </w:t>
      </w:r>
      <w:r w:rsidR="003A74F5">
        <w:t xml:space="preserve">DORA </w:t>
      </w:r>
      <w:r w:rsidR="00822C89">
        <w:t xml:space="preserve">with regard to </w:t>
      </w:r>
      <w:r w:rsidR="003A74F5">
        <w:t>the NDP core business.</w:t>
      </w:r>
      <w:r w:rsidR="00822C89">
        <w:t xml:space="preserve"> Strategic </w:t>
      </w:r>
      <w:r w:rsidR="004B7412">
        <w:t xml:space="preserve">NDP </w:t>
      </w:r>
      <w:r w:rsidR="00822C89">
        <w:t>decision-making will adhere to principles</w:t>
      </w:r>
      <w:r w:rsidR="00A97247">
        <w:t xml:space="preserve"> </w:t>
      </w:r>
      <w:r>
        <w:t xml:space="preserve">such as </w:t>
      </w:r>
      <w:r w:rsidR="00A97247">
        <w:t>a</w:t>
      </w:r>
      <w:r w:rsidR="00822C89">
        <w:t xml:space="preserve"> </w:t>
      </w:r>
      <w:r w:rsidR="004B7412">
        <w:t>P</w:t>
      </w:r>
      <w:r w:rsidR="004B7412" w:rsidRPr="004B7412">
        <w:t>artnership led approach</w:t>
      </w:r>
      <w:r w:rsidR="00822C89" w:rsidRPr="00822C89">
        <w:t xml:space="preserve">, </w:t>
      </w:r>
      <w:r w:rsidR="004B7412">
        <w:t>V</w:t>
      </w:r>
      <w:r w:rsidR="004B7412" w:rsidRPr="004B7412">
        <w:t>alue-for-</w:t>
      </w:r>
      <w:r w:rsidR="00C32212" w:rsidRPr="004B7412">
        <w:t>money;</w:t>
      </w:r>
      <w:r w:rsidR="004B7412" w:rsidRPr="004B7412">
        <w:t xml:space="preserve"> Long term impact</w:t>
      </w:r>
      <w:r w:rsidR="00822C89" w:rsidRPr="00822C89">
        <w:t xml:space="preserve"> and </w:t>
      </w:r>
      <w:r w:rsidR="004B7412">
        <w:t>I</w:t>
      </w:r>
      <w:r w:rsidR="004B7412" w:rsidRPr="004B7412">
        <w:t>nnovation and mainstreaming</w:t>
      </w:r>
      <w:r w:rsidR="00822C89">
        <w:t xml:space="preserve">. </w:t>
      </w:r>
      <w:r w:rsidR="000D21A9">
        <w:t xml:space="preserve">Stakeholders of </w:t>
      </w:r>
      <w:r w:rsidR="00EF63E6">
        <w:t>the NDP</w:t>
      </w:r>
      <w:r w:rsidR="000D21A9">
        <w:t xml:space="preserve"> were grouped into those with a direct involvement with the </w:t>
      </w:r>
      <w:r w:rsidR="00EF63E6">
        <w:t xml:space="preserve">NDP </w:t>
      </w:r>
      <w:r w:rsidR="000D21A9">
        <w:t xml:space="preserve">process and those with an interfacing involvement. Stakeholders directly involved are </w:t>
      </w:r>
      <w:r w:rsidR="00EF63E6">
        <w:t>NDP Management</w:t>
      </w:r>
      <w:r>
        <w:t xml:space="preserve">, core </w:t>
      </w:r>
      <w:r w:rsidR="00EF63E6">
        <w:t xml:space="preserve">and </w:t>
      </w:r>
      <w:r>
        <w:t xml:space="preserve">support business </w:t>
      </w:r>
      <w:r w:rsidR="00EF63E6">
        <w:t>operators</w:t>
      </w:r>
      <w:r>
        <w:t xml:space="preserve">. </w:t>
      </w:r>
      <w:r w:rsidR="000D21A9">
        <w:t xml:space="preserve">Stakeholders indirectly involved are </w:t>
      </w:r>
      <w:r w:rsidR="00EF63E6">
        <w:t xml:space="preserve">primarily the various municipalities </w:t>
      </w:r>
      <w:r>
        <w:t xml:space="preserve">but also other </w:t>
      </w:r>
      <w:r w:rsidR="00EF63E6">
        <w:t>NT departments.</w:t>
      </w:r>
      <w:r w:rsidR="000D21A9">
        <w:t xml:space="preserve"> </w:t>
      </w:r>
      <w:r w:rsidR="00FA036E">
        <w:t xml:space="preserve">The </w:t>
      </w:r>
      <w:r w:rsidR="00EF63E6">
        <w:t xml:space="preserve">NDP </w:t>
      </w:r>
      <w:r w:rsidR="00FA036E">
        <w:t xml:space="preserve">process will be dependent on effective </w:t>
      </w:r>
      <w:r w:rsidR="00EF63E6">
        <w:t xml:space="preserve">internal </w:t>
      </w:r>
      <w:r w:rsidR="00FA036E">
        <w:t xml:space="preserve">support. Requirements for these capabilities will </w:t>
      </w:r>
      <w:r w:rsidR="00EF63E6">
        <w:t xml:space="preserve">mostly </w:t>
      </w:r>
      <w:r w:rsidR="00FA036E">
        <w:t xml:space="preserve">be communicated with </w:t>
      </w:r>
      <w:r w:rsidR="00EF63E6">
        <w:t>NT Corporate Services.</w:t>
      </w:r>
      <w:r w:rsidR="00FA036E">
        <w:t xml:space="preserve"> </w:t>
      </w:r>
      <w:r w:rsidR="004B4196">
        <w:t>Most of the mentioned elements will be further discussed and defined with</w:t>
      </w:r>
      <w:r w:rsidR="00EF63E6">
        <w:t>in</w:t>
      </w:r>
      <w:r w:rsidR="004B4196">
        <w:t xml:space="preserve"> the framework development part.</w:t>
      </w:r>
      <w:r w:rsidR="000D21A9">
        <w:t xml:space="preserve">   </w:t>
      </w:r>
      <w:r w:rsidR="00D73BA0" w:rsidRPr="00D73BA0">
        <w:t xml:space="preserve"> </w:t>
      </w:r>
    </w:p>
    <w:p w:rsidR="00531AE5" w:rsidRDefault="001F5589" w:rsidP="00EC4EDA">
      <w:pPr>
        <w:pStyle w:val="Heading1"/>
        <w:rPr>
          <w:rFonts w:ascii="Arial" w:hAnsi="Arial"/>
        </w:rPr>
      </w:pPr>
      <w:bookmarkStart w:id="12" w:name="_Toc357515751"/>
      <w:r>
        <w:rPr>
          <w:rFonts w:ascii="Arial" w:hAnsi="Arial"/>
        </w:rPr>
        <w:t>Framework Development</w:t>
      </w:r>
      <w:bookmarkEnd w:id="12"/>
    </w:p>
    <w:p w:rsidR="000F130E" w:rsidRDefault="000F130E" w:rsidP="000F130E">
      <w:pPr>
        <w:pStyle w:val="Heading2"/>
      </w:pPr>
      <w:bookmarkStart w:id="13" w:name="_Toc357515752"/>
      <w:r>
        <w:t>Legislative Mandate</w:t>
      </w:r>
      <w:bookmarkEnd w:id="13"/>
    </w:p>
    <w:p w:rsidR="004849D5" w:rsidRPr="00F02FBE" w:rsidRDefault="004849D5" w:rsidP="004849D5">
      <w:pPr>
        <w:pStyle w:val="BodyTextA"/>
      </w:pPr>
      <w:bookmarkStart w:id="14" w:name="_Toc342912078"/>
      <w:r w:rsidRPr="00F02FBE">
        <w:t>The N</w:t>
      </w:r>
      <w:r>
        <w:t xml:space="preserve">eighbourhood Development Partnership Grant (NDPG) </w:t>
      </w:r>
      <w:r w:rsidRPr="00F02FBE">
        <w:t xml:space="preserve">was announced by the Minister of Finance in his budget speech of </w:t>
      </w:r>
      <w:r>
        <w:t xml:space="preserve">15 </w:t>
      </w:r>
      <w:r w:rsidRPr="00F02FBE">
        <w:t>February 200</w:t>
      </w:r>
      <w:r>
        <w:t>6</w:t>
      </w:r>
      <w:r w:rsidRPr="00F02FBE">
        <w:t>. In this speech, the Minister stated that:</w:t>
      </w:r>
    </w:p>
    <w:p w:rsidR="004849D5" w:rsidRPr="002F49E3" w:rsidRDefault="004849D5" w:rsidP="004849D5">
      <w:pPr>
        <w:autoSpaceDE w:val="0"/>
        <w:autoSpaceDN w:val="0"/>
        <w:adjustRightInd w:val="0"/>
        <w:ind w:left="720"/>
        <w:rPr>
          <w:i/>
          <w:iCs/>
          <w:szCs w:val="22"/>
        </w:rPr>
      </w:pPr>
      <w:r w:rsidRPr="002F49E3">
        <w:rPr>
          <w:i/>
          <w:lang w:val="en-ZA"/>
        </w:rPr>
        <w:t>“</w:t>
      </w:r>
      <w:r w:rsidRPr="002F49E3">
        <w:rPr>
          <w:i/>
          <w:lang w:val="en-US"/>
        </w:rPr>
        <w:t xml:space="preserve">We will introduce this year a new grant </w:t>
      </w:r>
      <w:proofErr w:type="spellStart"/>
      <w:r w:rsidRPr="002F49E3">
        <w:rPr>
          <w:i/>
          <w:lang w:val="en-US"/>
        </w:rPr>
        <w:t>programme</w:t>
      </w:r>
      <w:proofErr w:type="spellEnd"/>
      <w:r w:rsidRPr="002F49E3">
        <w:rPr>
          <w:i/>
          <w:lang w:val="en-US"/>
        </w:rPr>
        <w:t xml:space="preserve"> for local development projects – this will specifically target public-private partnerships to invest in infrastructure and community services in low-income residential </w:t>
      </w:r>
      <w:proofErr w:type="spellStart"/>
      <w:r w:rsidRPr="002F49E3">
        <w:rPr>
          <w:i/>
          <w:lang w:val="en-US"/>
        </w:rPr>
        <w:t>neighbourhoods</w:t>
      </w:r>
      <w:proofErr w:type="spellEnd"/>
      <w:r w:rsidRPr="002F49E3">
        <w:rPr>
          <w:i/>
          <w:lang w:val="en-US"/>
        </w:rPr>
        <w:t>.”</w:t>
      </w:r>
      <w:r w:rsidRPr="002F49E3">
        <w:rPr>
          <w:rStyle w:val="FootnoteReference"/>
          <w:rFonts w:cs="Arial"/>
          <w:i/>
          <w:lang w:val="en-US"/>
        </w:rPr>
        <w:footnoteReference w:id="1"/>
      </w:r>
      <w:r w:rsidRPr="002F49E3">
        <w:rPr>
          <w:i/>
          <w:lang w:val="en-US"/>
        </w:rPr>
        <w:t xml:space="preserve"> This signaled the establishment of the </w:t>
      </w:r>
      <w:r w:rsidRPr="002F49E3">
        <w:rPr>
          <w:i/>
          <w:iCs/>
          <w:szCs w:val="22"/>
        </w:rPr>
        <w:t>NDPG as a conditional grant to incentivise township-focussed partnerships in targeted municipalities.</w:t>
      </w:r>
    </w:p>
    <w:p w:rsidR="004849D5" w:rsidRDefault="004849D5" w:rsidP="004849D5">
      <w:pPr>
        <w:autoSpaceDE w:val="0"/>
        <w:autoSpaceDN w:val="0"/>
        <w:adjustRightInd w:val="0"/>
        <w:spacing w:after="0"/>
      </w:pPr>
      <w:r w:rsidRPr="004377A6">
        <w:lastRenderedPageBreak/>
        <w:t>The Neighbourhood Development Programme Unit (NDPU), set up to administer the Neighbourhood Development Programme, is a Chief Directorate located within NT’s Public Finance and Budget Management Group (Programme 2), sub programme “Technical and Management Support”.</w:t>
      </w:r>
      <w:r>
        <w:t xml:space="preserve"> </w:t>
      </w:r>
      <w:r w:rsidRPr="004377A6">
        <w:rPr>
          <w:rFonts w:ascii="TimesNewRomanPSMT" w:hAnsi="TimesNewRomanPSMT" w:cs="TimesNewRomanPSMT"/>
          <w:szCs w:val="22"/>
          <w:lang w:val="en-US"/>
        </w:rPr>
        <w:t xml:space="preserve">The grant component of the </w:t>
      </w:r>
      <w:r>
        <w:rPr>
          <w:rFonts w:ascii="TimesNewRomanPSMT" w:hAnsi="TimesNewRomanPSMT" w:cs="TimesNewRomanPSMT"/>
          <w:szCs w:val="22"/>
          <w:lang w:val="en-US"/>
        </w:rPr>
        <w:t>SPU</w:t>
      </w:r>
      <w:r w:rsidRPr="004377A6">
        <w:rPr>
          <w:rFonts w:ascii="TimesNewRomanPSMT" w:hAnsi="TimesNewRomanPSMT" w:cs="TimesNewRomanPSMT"/>
          <w:szCs w:val="22"/>
          <w:lang w:val="en-US"/>
        </w:rPr>
        <w:t xml:space="preserve"> is located under </w:t>
      </w:r>
      <w:proofErr w:type="spellStart"/>
      <w:r w:rsidRPr="002F49E3">
        <w:rPr>
          <w:rFonts w:ascii="TimesNewRomanPSMT" w:hAnsi="TimesNewRomanPSMT" w:cs="TimesNewRomanPSMT"/>
          <w:szCs w:val="22"/>
          <w:lang w:val="en-US"/>
        </w:rPr>
        <w:t>Programme</w:t>
      </w:r>
      <w:proofErr w:type="spellEnd"/>
      <w:r w:rsidRPr="002F49E3">
        <w:rPr>
          <w:rFonts w:ascii="TimesNewRomanPSMT" w:hAnsi="TimesNewRomanPSMT" w:cs="TimesNewRomanPSMT"/>
          <w:szCs w:val="22"/>
          <w:lang w:val="en-US"/>
        </w:rPr>
        <w:t xml:space="preserve"> 8: Technical and Management Support and Development Finance</w:t>
      </w:r>
      <w:r w:rsidRPr="004377A6">
        <w:rPr>
          <w:rFonts w:ascii="TimesNewRomanPSMT" w:hAnsi="TimesNewRomanPSMT" w:cs="TimesNewRomanPSMT"/>
          <w:szCs w:val="22"/>
          <w:lang w:val="en-US"/>
        </w:rPr>
        <w:t xml:space="preserve">”, being one </w:t>
      </w:r>
      <w:r w:rsidRPr="00642D4B">
        <w:rPr>
          <w:rFonts w:ascii="TimesNewRomanPSMT" w:hAnsi="TimesNewRomanPSMT" w:cs="TimesNewRomanPSMT"/>
          <w:szCs w:val="22"/>
          <w:lang w:val="en-US"/>
        </w:rPr>
        <w:t>of 3 conditional grants</w:t>
      </w:r>
      <w:r w:rsidRPr="004377A6">
        <w:rPr>
          <w:rFonts w:ascii="TimesNewRomanPSMT" w:hAnsi="TimesNewRomanPSMT" w:cs="TimesNewRomanPSMT"/>
          <w:szCs w:val="22"/>
          <w:lang w:val="en-US"/>
        </w:rPr>
        <w:t xml:space="preserve"> </w:t>
      </w:r>
      <w:r>
        <w:rPr>
          <w:rFonts w:ascii="TimesNewRomanPSMT" w:hAnsi="TimesNewRomanPSMT" w:cs="TimesNewRomanPSMT"/>
          <w:szCs w:val="22"/>
          <w:lang w:val="en-US"/>
        </w:rPr>
        <w:t xml:space="preserve">managed by the NT </w:t>
      </w:r>
      <w:r w:rsidRPr="004377A6">
        <w:rPr>
          <w:rFonts w:ascii="TimesNewRomanPSMT" w:hAnsi="TimesNewRomanPSMT" w:cs="TimesNewRomanPSMT"/>
          <w:szCs w:val="22"/>
          <w:lang w:val="en-US"/>
        </w:rPr>
        <w:t>aimed to improve the pace and quality of infrastructure investment in municipalities</w:t>
      </w:r>
      <w:r>
        <w:rPr>
          <w:rFonts w:ascii="TimesNewRomanPSMT" w:hAnsi="TimesNewRomanPSMT" w:cs="TimesNewRomanPSMT"/>
          <w:szCs w:val="22"/>
          <w:lang w:val="en-US"/>
        </w:rPr>
        <w:t>.</w:t>
      </w:r>
      <w:r>
        <w:rPr>
          <w:rStyle w:val="FootnoteReference"/>
          <w:rFonts w:ascii="TimesNewRomanPSMT" w:hAnsi="TimesNewRomanPSMT" w:cs="TimesNewRomanPSMT"/>
          <w:szCs w:val="22"/>
          <w:lang w:val="en-US"/>
        </w:rPr>
        <w:footnoteReference w:id="2"/>
      </w:r>
    </w:p>
    <w:p w:rsidR="00331CB9" w:rsidRPr="00102D0F" w:rsidRDefault="00E73FB6" w:rsidP="00EC4EDA">
      <w:pPr>
        <w:pStyle w:val="Heading2"/>
        <w:rPr>
          <w:rFonts w:ascii="Arial" w:hAnsi="Arial"/>
          <w:sz w:val="22"/>
          <w:szCs w:val="22"/>
        </w:rPr>
      </w:pPr>
      <w:bookmarkStart w:id="15" w:name="_Toc357515753"/>
      <w:r>
        <w:rPr>
          <w:rFonts w:ascii="Arial" w:hAnsi="Arial"/>
          <w:sz w:val="22"/>
          <w:szCs w:val="22"/>
        </w:rPr>
        <w:t>NDP Business</w:t>
      </w:r>
      <w:r w:rsidR="00331CB9" w:rsidRPr="00102D0F">
        <w:rPr>
          <w:rFonts w:ascii="Arial" w:hAnsi="Arial"/>
          <w:sz w:val="22"/>
          <w:szCs w:val="22"/>
        </w:rPr>
        <w:t xml:space="preserve"> Principles</w:t>
      </w:r>
      <w:bookmarkEnd w:id="14"/>
      <w:bookmarkEnd w:id="15"/>
      <w:r w:rsidR="00331CB9" w:rsidRPr="00102D0F">
        <w:rPr>
          <w:rFonts w:ascii="Arial" w:hAnsi="Arial"/>
          <w:sz w:val="22"/>
          <w:szCs w:val="22"/>
        </w:rPr>
        <w:t xml:space="preserve"> </w:t>
      </w:r>
    </w:p>
    <w:p w:rsidR="00331CB9" w:rsidRPr="004B4196" w:rsidRDefault="00331CB9" w:rsidP="00EC4EDA">
      <w:r w:rsidRPr="004B4196">
        <w:t xml:space="preserve">Decisions regarding </w:t>
      </w:r>
      <w:r w:rsidR="00E73FB6">
        <w:t xml:space="preserve">NDP </w:t>
      </w:r>
      <w:r w:rsidRPr="004B4196">
        <w:t xml:space="preserve">in NT </w:t>
      </w:r>
      <w:r w:rsidR="00EC4EDA">
        <w:t xml:space="preserve">will </w:t>
      </w:r>
      <w:r w:rsidRPr="004B4196">
        <w:t xml:space="preserve">be guided by the following principles. These principles </w:t>
      </w:r>
      <w:r w:rsidR="00EC4EDA">
        <w:t xml:space="preserve">would </w:t>
      </w:r>
      <w:r w:rsidRPr="004B4196">
        <w:t xml:space="preserve">be utilised to ensure compliance during the planning, </w:t>
      </w:r>
      <w:r w:rsidR="004B4196">
        <w:t>operations and control processes</w:t>
      </w:r>
      <w:r w:rsidRPr="004B4196">
        <w:t>:</w:t>
      </w:r>
    </w:p>
    <w:p w:rsidR="003A74F5" w:rsidRPr="00C32212" w:rsidRDefault="004B7412" w:rsidP="00C32212">
      <w:pPr>
        <w:pStyle w:val="Heading3"/>
      </w:pPr>
      <w:r w:rsidRPr="00C32212">
        <w:t>P</w:t>
      </w:r>
      <w:r w:rsidR="003A74F5" w:rsidRPr="00C32212">
        <w:t>artnership led approach</w:t>
      </w:r>
    </w:p>
    <w:p w:rsidR="003A74F5" w:rsidRDefault="003A74F5" w:rsidP="003A74F5">
      <w:pPr>
        <w:pStyle w:val="ListParagraph"/>
        <w:numPr>
          <w:ilvl w:val="0"/>
          <w:numId w:val="39"/>
        </w:numPr>
        <w:rPr>
          <w:rFonts w:ascii="Arial" w:hAnsi="Arial" w:cs="Arial"/>
        </w:rPr>
      </w:pPr>
      <w:r>
        <w:rPr>
          <w:rFonts w:ascii="Arial" w:hAnsi="Arial" w:cs="Arial"/>
          <w:b/>
        </w:rPr>
        <w:t>Short Description</w:t>
      </w:r>
      <w:r>
        <w:rPr>
          <w:rFonts w:ascii="Arial" w:hAnsi="Arial" w:cs="Arial"/>
        </w:rPr>
        <w:t>: The NDP impact depends on successful working partnerships with multiple stakeholders and therefore should work with partners in planning and directing capital investment into projects that attract private sector investment.</w:t>
      </w:r>
    </w:p>
    <w:p w:rsidR="003A74F5" w:rsidRDefault="003A74F5" w:rsidP="003A74F5">
      <w:pPr>
        <w:pStyle w:val="ListParagraph"/>
        <w:numPr>
          <w:ilvl w:val="0"/>
          <w:numId w:val="39"/>
        </w:numPr>
        <w:rPr>
          <w:rFonts w:ascii="Arial" w:hAnsi="Arial" w:cs="Arial"/>
        </w:rPr>
      </w:pPr>
      <w:r>
        <w:rPr>
          <w:rFonts w:ascii="Arial" w:hAnsi="Arial" w:cs="Arial"/>
          <w:b/>
        </w:rPr>
        <w:t xml:space="preserve">Rationale </w:t>
      </w:r>
      <w:r>
        <w:rPr>
          <w:rFonts w:ascii="Arial" w:hAnsi="Arial" w:cs="Arial"/>
        </w:rPr>
        <w:t xml:space="preserve"> </w:t>
      </w:r>
    </w:p>
    <w:p w:rsidR="003A74F5" w:rsidRDefault="003A74F5" w:rsidP="003A74F5">
      <w:pPr>
        <w:pStyle w:val="ListParagraph"/>
        <w:numPr>
          <w:ilvl w:val="1"/>
          <w:numId w:val="39"/>
        </w:numPr>
        <w:rPr>
          <w:rFonts w:ascii="Arial" w:hAnsi="Arial" w:cs="Arial"/>
        </w:rPr>
      </w:pPr>
      <w:r>
        <w:rPr>
          <w:rFonts w:ascii="Arial" w:hAnsi="Arial" w:cs="Arial"/>
        </w:rPr>
        <w:t>Improved partners trust leading into positive long-term working relationships.</w:t>
      </w:r>
    </w:p>
    <w:p w:rsidR="003A74F5" w:rsidRDefault="003A74F5" w:rsidP="003A74F5">
      <w:pPr>
        <w:pStyle w:val="ListParagraph"/>
        <w:numPr>
          <w:ilvl w:val="1"/>
          <w:numId w:val="39"/>
        </w:numPr>
        <w:rPr>
          <w:rFonts w:ascii="Arial" w:hAnsi="Arial" w:cs="Arial"/>
        </w:rPr>
      </w:pPr>
      <w:r>
        <w:rPr>
          <w:rFonts w:ascii="Arial" w:hAnsi="Arial" w:cs="Arial"/>
        </w:rPr>
        <w:t>Increased effectiveness in the use of the NDP’s resources to enhance public and private leverage and sector contribution and alignment to the SPU’s strategy, both financially and non-financially.</w:t>
      </w:r>
    </w:p>
    <w:p w:rsidR="003A74F5" w:rsidRDefault="003A74F5" w:rsidP="003A74F5">
      <w:pPr>
        <w:pStyle w:val="ListParagraph"/>
        <w:numPr>
          <w:ilvl w:val="0"/>
          <w:numId w:val="39"/>
        </w:numPr>
        <w:rPr>
          <w:rFonts w:ascii="Arial" w:hAnsi="Arial" w:cs="Arial"/>
        </w:rPr>
      </w:pPr>
      <w:r>
        <w:rPr>
          <w:rFonts w:ascii="Arial" w:hAnsi="Arial" w:cs="Arial"/>
          <w:b/>
        </w:rPr>
        <w:t>Implication</w:t>
      </w:r>
    </w:p>
    <w:p w:rsidR="003A74F5" w:rsidRDefault="003A74F5" w:rsidP="003A74F5">
      <w:pPr>
        <w:pStyle w:val="ListParagraph"/>
        <w:numPr>
          <w:ilvl w:val="1"/>
          <w:numId w:val="39"/>
        </w:numPr>
        <w:rPr>
          <w:rFonts w:ascii="Arial" w:hAnsi="Arial" w:cs="Arial"/>
        </w:rPr>
      </w:pPr>
      <w:r>
        <w:rPr>
          <w:rFonts w:ascii="Arial" w:hAnsi="Arial" w:cs="Arial"/>
        </w:rPr>
        <w:t>Regular strategic engagement to communicate performance and understanding partner needs and expectations.</w:t>
      </w:r>
    </w:p>
    <w:p w:rsidR="003A74F5" w:rsidRDefault="003A74F5" w:rsidP="003A74F5">
      <w:pPr>
        <w:pStyle w:val="ListParagraph"/>
        <w:numPr>
          <w:ilvl w:val="1"/>
          <w:numId w:val="39"/>
        </w:numPr>
        <w:rPr>
          <w:rFonts w:ascii="Arial" w:hAnsi="Arial" w:cs="Arial"/>
        </w:rPr>
      </w:pPr>
      <w:r>
        <w:rPr>
          <w:rFonts w:ascii="Arial" w:hAnsi="Arial" w:cs="Arial"/>
        </w:rPr>
        <w:t>Ensuring that the objectives of the NDP are linked to partner needs and expectations.</w:t>
      </w:r>
    </w:p>
    <w:p w:rsidR="003A74F5" w:rsidRDefault="003A74F5" w:rsidP="003A74F5">
      <w:pPr>
        <w:pStyle w:val="ListParagraph"/>
        <w:numPr>
          <w:ilvl w:val="1"/>
          <w:numId w:val="39"/>
        </w:numPr>
        <w:rPr>
          <w:rFonts w:ascii="Arial" w:hAnsi="Arial" w:cs="Arial"/>
        </w:rPr>
      </w:pPr>
      <w:r>
        <w:rPr>
          <w:rFonts w:ascii="Arial" w:hAnsi="Arial" w:cs="Arial"/>
        </w:rPr>
        <w:t>Communicating partner’s needs and expectations throughout the NDP.</w:t>
      </w:r>
    </w:p>
    <w:p w:rsidR="003A74F5" w:rsidRDefault="003A74F5" w:rsidP="003A74F5">
      <w:pPr>
        <w:pStyle w:val="ListParagraph"/>
        <w:numPr>
          <w:ilvl w:val="1"/>
          <w:numId w:val="39"/>
        </w:numPr>
        <w:rPr>
          <w:rFonts w:ascii="Arial" w:hAnsi="Arial" w:cs="Arial"/>
        </w:rPr>
      </w:pPr>
      <w:r>
        <w:rPr>
          <w:rFonts w:ascii="Arial" w:hAnsi="Arial" w:cs="Arial"/>
        </w:rPr>
        <w:t>Measuring partner participation / engagement and project performance and acting on the results.</w:t>
      </w:r>
    </w:p>
    <w:p w:rsidR="003A74F5" w:rsidRDefault="003A74F5" w:rsidP="003A74F5">
      <w:pPr>
        <w:pStyle w:val="ListParagraph"/>
        <w:numPr>
          <w:ilvl w:val="1"/>
          <w:numId w:val="39"/>
        </w:numPr>
        <w:rPr>
          <w:rFonts w:ascii="Arial" w:hAnsi="Arial" w:cs="Arial"/>
        </w:rPr>
      </w:pPr>
      <w:r>
        <w:rPr>
          <w:rFonts w:ascii="Arial" w:hAnsi="Arial" w:cs="Arial"/>
        </w:rPr>
        <w:t>Systematically managing partner relationships.</w:t>
      </w:r>
    </w:p>
    <w:p w:rsidR="003A74F5" w:rsidRDefault="004B7412" w:rsidP="00C32212">
      <w:pPr>
        <w:pStyle w:val="Heading3"/>
      </w:pPr>
      <w:r w:rsidRPr="00C32212">
        <w:t>V</w:t>
      </w:r>
      <w:r w:rsidR="003A74F5" w:rsidRPr="00C32212">
        <w:t>alue-for-money</w:t>
      </w:r>
    </w:p>
    <w:p w:rsidR="003A74F5" w:rsidRDefault="003A74F5" w:rsidP="003A74F5">
      <w:pPr>
        <w:pStyle w:val="ListParagraph"/>
        <w:numPr>
          <w:ilvl w:val="0"/>
          <w:numId w:val="39"/>
        </w:numPr>
        <w:rPr>
          <w:rFonts w:ascii="Arial" w:hAnsi="Arial" w:cs="Arial"/>
        </w:rPr>
      </w:pPr>
      <w:r>
        <w:rPr>
          <w:rFonts w:ascii="Arial" w:hAnsi="Arial" w:cs="Arial"/>
          <w:b/>
        </w:rPr>
        <w:t>Short Description</w:t>
      </w:r>
      <w:r>
        <w:rPr>
          <w:rFonts w:ascii="Arial" w:hAnsi="Arial" w:cs="Arial"/>
        </w:rPr>
        <w:t>: Maximise value for public money.</w:t>
      </w:r>
    </w:p>
    <w:p w:rsidR="003A74F5" w:rsidRDefault="003A74F5" w:rsidP="003A74F5">
      <w:pPr>
        <w:pStyle w:val="ListParagraph"/>
        <w:numPr>
          <w:ilvl w:val="0"/>
          <w:numId w:val="39"/>
        </w:numPr>
        <w:rPr>
          <w:rFonts w:ascii="Arial" w:hAnsi="Arial" w:cs="Arial"/>
        </w:rPr>
      </w:pPr>
      <w:r>
        <w:rPr>
          <w:rFonts w:ascii="Arial" w:hAnsi="Arial" w:cs="Arial"/>
          <w:b/>
        </w:rPr>
        <w:t xml:space="preserve">Rationale </w:t>
      </w:r>
      <w:r>
        <w:rPr>
          <w:rFonts w:ascii="Arial" w:hAnsi="Arial" w:cs="Arial"/>
        </w:rPr>
        <w:t xml:space="preserve"> </w:t>
      </w:r>
    </w:p>
    <w:p w:rsidR="003A74F5" w:rsidRDefault="003A74F5" w:rsidP="003A74F5">
      <w:pPr>
        <w:pStyle w:val="ListParagraph"/>
        <w:numPr>
          <w:ilvl w:val="1"/>
          <w:numId w:val="39"/>
        </w:numPr>
        <w:rPr>
          <w:rFonts w:ascii="Arial" w:hAnsi="Arial" w:cs="Arial"/>
        </w:rPr>
      </w:pPr>
      <w:r>
        <w:rPr>
          <w:rFonts w:ascii="Arial" w:hAnsi="Arial" w:cs="Arial"/>
        </w:rPr>
        <w:t>Encourages rigour and clarity about costs and outcomes.</w:t>
      </w:r>
    </w:p>
    <w:p w:rsidR="003A74F5" w:rsidRDefault="003A74F5" w:rsidP="003A74F5">
      <w:pPr>
        <w:pStyle w:val="ListParagraph"/>
        <w:numPr>
          <w:ilvl w:val="1"/>
          <w:numId w:val="39"/>
        </w:numPr>
        <w:rPr>
          <w:rFonts w:ascii="Arial" w:hAnsi="Arial" w:cs="Arial"/>
        </w:rPr>
      </w:pPr>
      <w:r>
        <w:rPr>
          <w:rFonts w:ascii="Arial" w:hAnsi="Arial" w:cs="Arial"/>
        </w:rPr>
        <w:t>Improved public sector coordinated infrastructure spending.</w:t>
      </w:r>
    </w:p>
    <w:p w:rsidR="003A74F5" w:rsidRDefault="003A74F5" w:rsidP="003A74F5">
      <w:pPr>
        <w:pStyle w:val="ListParagraph"/>
        <w:numPr>
          <w:ilvl w:val="0"/>
          <w:numId w:val="39"/>
        </w:numPr>
        <w:rPr>
          <w:rFonts w:ascii="Arial" w:hAnsi="Arial" w:cs="Arial"/>
        </w:rPr>
      </w:pPr>
      <w:r>
        <w:rPr>
          <w:rFonts w:ascii="Arial" w:hAnsi="Arial" w:cs="Arial"/>
          <w:b/>
        </w:rPr>
        <w:t>Implication</w:t>
      </w:r>
    </w:p>
    <w:p w:rsidR="003A74F5" w:rsidRDefault="003A74F5" w:rsidP="003A74F5">
      <w:pPr>
        <w:pStyle w:val="ListParagraph"/>
        <w:numPr>
          <w:ilvl w:val="1"/>
          <w:numId w:val="39"/>
        </w:numPr>
        <w:rPr>
          <w:rFonts w:ascii="Arial" w:hAnsi="Arial" w:cs="Arial"/>
        </w:rPr>
      </w:pPr>
      <w:r>
        <w:rPr>
          <w:rFonts w:ascii="Arial" w:hAnsi="Arial" w:cs="Arial"/>
        </w:rPr>
        <w:t xml:space="preserve">Value-for-money can only be a relative measure through a comparison. One the comparison has been done, the monetary value assigned it no longer has any relevance or meaning, and is discarded, as it is merely an artefact of an economic comparison methodology. </w:t>
      </w:r>
    </w:p>
    <w:p w:rsidR="003A74F5" w:rsidRDefault="003A74F5" w:rsidP="003A74F5">
      <w:pPr>
        <w:pStyle w:val="ListParagraph"/>
        <w:numPr>
          <w:ilvl w:val="1"/>
          <w:numId w:val="39"/>
        </w:numPr>
        <w:rPr>
          <w:rFonts w:ascii="Arial" w:hAnsi="Arial" w:cs="Arial"/>
        </w:rPr>
      </w:pPr>
      <w:r>
        <w:rPr>
          <w:rFonts w:ascii="Arial" w:hAnsi="Arial" w:cs="Arial"/>
        </w:rPr>
        <w:t>Highlights that development outcomes must also be measured in other kinds of currencies – economic, environmental, social, political, security etc. – is not just about economic growth or schools or health, but about a complex mix of inter-related factors.</w:t>
      </w:r>
    </w:p>
    <w:p w:rsidR="003A74F5" w:rsidRDefault="003A74F5" w:rsidP="003A74F5">
      <w:pPr>
        <w:pStyle w:val="ListParagraph"/>
        <w:numPr>
          <w:ilvl w:val="1"/>
          <w:numId w:val="39"/>
        </w:numPr>
        <w:rPr>
          <w:rFonts w:ascii="Arial" w:hAnsi="Arial" w:cs="Arial"/>
        </w:rPr>
      </w:pPr>
      <w:r>
        <w:rPr>
          <w:rFonts w:ascii="Arial" w:hAnsi="Arial" w:cs="Arial"/>
        </w:rPr>
        <w:lastRenderedPageBreak/>
        <w:t>Supported the requirement for strong design, monitoring and evaluation to ensure that results can be attributed to the contribution.</w:t>
      </w:r>
    </w:p>
    <w:p w:rsidR="003A74F5" w:rsidRDefault="004B7412" w:rsidP="00C32212">
      <w:pPr>
        <w:pStyle w:val="Heading3"/>
      </w:pPr>
      <w:r w:rsidRPr="00C32212">
        <w:t>L</w:t>
      </w:r>
      <w:r w:rsidR="003A74F5" w:rsidRPr="00C32212">
        <w:t>ong term impact</w:t>
      </w:r>
    </w:p>
    <w:p w:rsidR="003A74F5" w:rsidRDefault="003A74F5" w:rsidP="003A74F5">
      <w:pPr>
        <w:pStyle w:val="ListParagraph"/>
        <w:numPr>
          <w:ilvl w:val="0"/>
          <w:numId w:val="39"/>
        </w:numPr>
        <w:rPr>
          <w:rFonts w:ascii="Arial" w:hAnsi="Arial" w:cs="Arial"/>
        </w:rPr>
      </w:pPr>
      <w:r>
        <w:rPr>
          <w:rFonts w:ascii="Arial" w:hAnsi="Arial" w:cs="Arial"/>
          <w:b/>
        </w:rPr>
        <w:t>Short Description</w:t>
      </w:r>
      <w:r>
        <w:rPr>
          <w:rFonts w:ascii="Arial" w:hAnsi="Arial" w:cs="Arial"/>
        </w:rPr>
        <w:t>: Plan and maximise for the long-term effects (benefits) and improve access by South Africans to healthcare facilities, schools, water, sanitation, housing and electrification and in the construction of ports, roads, railway systems, electricity plants, hospitals, schools and dams will contribute to faster economic growth.</w:t>
      </w:r>
    </w:p>
    <w:p w:rsidR="003A74F5" w:rsidRDefault="003A74F5" w:rsidP="003A74F5">
      <w:pPr>
        <w:pStyle w:val="ListParagraph"/>
        <w:numPr>
          <w:ilvl w:val="0"/>
          <w:numId w:val="39"/>
        </w:numPr>
        <w:rPr>
          <w:rFonts w:ascii="Arial" w:hAnsi="Arial" w:cs="Arial"/>
        </w:rPr>
      </w:pPr>
      <w:r>
        <w:rPr>
          <w:rFonts w:ascii="Arial" w:hAnsi="Arial" w:cs="Arial"/>
          <w:b/>
        </w:rPr>
        <w:t xml:space="preserve">Rationale </w:t>
      </w:r>
      <w:r>
        <w:rPr>
          <w:rFonts w:ascii="Arial" w:hAnsi="Arial" w:cs="Arial"/>
        </w:rPr>
        <w:t xml:space="preserve"> </w:t>
      </w:r>
    </w:p>
    <w:p w:rsidR="003A74F5" w:rsidRDefault="003A74F5" w:rsidP="003A74F5">
      <w:pPr>
        <w:pStyle w:val="ListParagraph"/>
        <w:numPr>
          <w:ilvl w:val="1"/>
          <w:numId w:val="39"/>
        </w:numPr>
        <w:rPr>
          <w:rFonts w:ascii="Arial" w:hAnsi="Arial" w:cs="Arial"/>
        </w:rPr>
      </w:pPr>
      <w:r>
        <w:rPr>
          <w:rFonts w:ascii="Arial" w:hAnsi="Arial" w:cs="Arial"/>
        </w:rPr>
        <w:t>Cities form and grow to exploit economies of agglomeration.</w:t>
      </w:r>
    </w:p>
    <w:p w:rsidR="003A74F5" w:rsidRDefault="003A74F5" w:rsidP="003A74F5">
      <w:pPr>
        <w:pStyle w:val="ListParagraph"/>
        <w:numPr>
          <w:ilvl w:val="1"/>
          <w:numId w:val="39"/>
        </w:numPr>
        <w:rPr>
          <w:rFonts w:ascii="Arial" w:hAnsi="Arial" w:cs="Arial"/>
        </w:rPr>
      </w:pPr>
      <w:r>
        <w:rPr>
          <w:rFonts w:ascii="Arial" w:hAnsi="Arial" w:cs="Arial"/>
        </w:rPr>
        <w:t>Beneficial infrastructure projects aim to unlock long-term socio-economic benefits</w:t>
      </w:r>
    </w:p>
    <w:p w:rsidR="003A74F5" w:rsidRDefault="003A74F5" w:rsidP="003A74F5">
      <w:pPr>
        <w:pStyle w:val="ListParagraph"/>
        <w:numPr>
          <w:ilvl w:val="1"/>
          <w:numId w:val="39"/>
        </w:numPr>
        <w:rPr>
          <w:rFonts w:ascii="Arial" w:hAnsi="Arial" w:cs="Arial"/>
        </w:rPr>
      </w:pPr>
      <w:r>
        <w:rPr>
          <w:rFonts w:ascii="Arial" w:hAnsi="Arial" w:cs="Arial"/>
        </w:rPr>
        <w:t>Successful infrastructure-based development must combine various investments by the spheres and departments of government.</w:t>
      </w:r>
    </w:p>
    <w:p w:rsidR="003A74F5" w:rsidRDefault="003A74F5" w:rsidP="003A74F5">
      <w:pPr>
        <w:pStyle w:val="ListParagraph"/>
        <w:numPr>
          <w:ilvl w:val="0"/>
          <w:numId w:val="39"/>
        </w:numPr>
        <w:rPr>
          <w:rFonts w:ascii="Arial" w:hAnsi="Arial" w:cs="Arial"/>
        </w:rPr>
      </w:pPr>
      <w:r>
        <w:rPr>
          <w:rFonts w:ascii="Arial" w:hAnsi="Arial" w:cs="Arial"/>
          <w:b/>
        </w:rPr>
        <w:t>Implication</w:t>
      </w:r>
    </w:p>
    <w:p w:rsidR="003A74F5" w:rsidRDefault="003A74F5" w:rsidP="003A74F5">
      <w:pPr>
        <w:pStyle w:val="ListParagraph"/>
        <w:numPr>
          <w:ilvl w:val="1"/>
          <w:numId w:val="39"/>
        </w:numPr>
        <w:rPr>
          <w:rFonts w:ascii="Arial" w:hAnsi="Arial" w:cs="Arial"/>
        </w:rPr>
      </w:pPr>
      <w:r>
        <w:rPr>
          <w:rFonts w:ascii="Arial" w:hAnsi="Arial" w:cs="Arial"/>
        </w:rPr>
        <w:t>The formation and sustainable growth of cities with the emphasis in supporting long-term sustainability.</w:t>
      </w:r>
    </w:p>
    <w:p w:rsidR="003A74F5" w:rsidRDefault="003A74F5" w:rsidP="003A74F5">
      <w:pPr>
        <w:pStyle w:val="ListParagraph"/>
        <w:numPr>
          <w:ilvl w:val="1"/>
          <w:numId w:val="39"/>
        </w:numPr>
        <w:rPr>
          <w:rFonts w:ascii="Arial" w:hAnsi="Arial" w:cs="Arial"/>
        </w:rPr>
      </w:pPr>
      <w:r>
        <w:rPr>
          <w:rFonts w:ascii="Arial" w:hAnsi="Arial" w:cs="Arial"/>
        </w:rPr>
        <w:t>To avoid a stop-start pattern of infrastructure roll-out.</w:t>
      </w:r>
    </w:p>
    <w:p w:rsidR="003A74F5" w:rsidRDefault="003A74F5" w:rsidP="003A74F5">
      <w:pPr>
        <w:pStyle w:val="ListParagraph"/>
        <w:numPr>
          <w:ilvl w:val="1"/>
          <w:numId w:val="39"/>
        </w:numPr>
        <w:rPr>
          <w:rFonts w:ascii="Arial" w:hAnsi="Arial" w:cs="Arial"/>
        </w:rPr>
      </w:pPr>
      <w:r>
        <w:rPr>
          <w:rFonts w:ascii="Arial" w:hAnsi="Arial" w:cs="Arial"/>
        </w:rPr>
        <w:t>Greater consideration of the impact of the economy that may or may not occur in the growth and formation of cities.</w:t>
      </w:r>
    </w:p>
    <w:p w:rsidR="003A74F5" w:rsidRDefault="004B7412" w:rsidP="00C32212">
      <w:pPr>
        <w:pStyle w:val="Heading3"/>
      </w:pPr>
      <w:r w:rsidRPr="00C32212">
        <w:t>I</w:t>
      </w:r>
      <w:r w:rsidR="003A74F5" w:rsidRPr="00C32212">
        <w:t>nnovation and mainstreaming</w:t>
      </w:r>
    </w:p>
    <w:p w:rsidR="003A74F5" w:rsidRDefault="003A74F5" w:rsidP="003A74F5">
      <w:pPr>
        <w:pStyle w:val="ListParagraph"/>
        <w:numPr>
          <w:ilvl w:val="0"/>
          <w:numId w:val="39"/>
        </w:numPr>
        <w:rPr>
          <w:rFonts w:ascii="Arial" w:hAnsi="Arial" w:cs="Arial"/>
        </w:rPr>
      </w:pPr>
      <w:r>
        <w:rPr>
          <w:rFonts w:ascii="Arial" w:hAnsi="Arial" w:cs="Arial"/>
          <w:b/>
        </w:rPr>
        <w:t>Short Description</w:t>
      </w:r>
      <w:r>
        <w:rPr>
          <w:rFonts w:ascii="Arial" w:hAnsi="Arial" w:cs="Arial"/>
        </w:rPr>
        <w:t xml:space="preserve">: The drive to bring about a coordinated approach for the spatial transformation of townships and urban areas into the mainstream through a process that shares knowledge and best practice and has </w:t>
      </w:r>
      <w:proofErr w:type="spellStart"/>
      <w:r>
        <w:rPr>
          <w:rFonts w:ascii="Arial" w:hAnsi="Arial" w:cs="Arial"/>
        </w:rPr>
        <w:t>a</w:t>
      </w:r>
      <w:proofErr w:type="spellEnd"/>
      <w:r>
        <w:rPr>
          <w:rFonts w:ascii="Arial" w:hAnsi="Arial" w:cs="Arial"/>
        </w:rPr>
        <w:t xml:space="preserve"> organisational structure with supporting processes and systems that encourage innovation and improvement. </w:t>
      </w:r>
    </w:p>
    <w:p w:rsidR="003A74F5" w:rsidRDefault="003A74F5" w:rsidP="003A74F5">
      <w:pPr>
        <w:pStyle w:val="ListParagraph"/>
        <w:numPr>
          <w:ilvl w:val="0"/>
          <w:numId w:val="39"/>
        </w:numPr>
        <w:rPr>
          <w:rFonts w:ascii="Arial" w:hAnsi="Arial" w:cs="Arial"/>
        </w:rPr>
      </w:pPr>
      <w:r>
        <w:rPr>
          <w:rFonts w:ascii="Arial" w:hAnsi="Arial" w:cs="Arial"/>
          <w:b/>
        </w:rPr>
        <w:t xml:space="preserve">Rationale </w:t>
      </w:r>
      <w:r>
        <w:rPr>
          <w:rFonts w:ascii="Arial" w:hAnsi="Arial" w:cs="Arial"/>
        </w:rPr>
        <w:t xml:space="preserve"> </w:t>
      </w:r>
    </w:p>
    <w:p w:rsidR="003A74F5" w:rsidRDefault="003A74F5" w:rsidP="003A74F5">
      <w:pPr>
        <w:pStyle w:val="ListParagraph"/>
        <w:numPr>
          <w:ilvl w:val="1"/>
          <w:numId w:val="39"/>
        </w:numPr>
        <w:rPr>
          <w:rFonts w:ascii="Arial" w:hAnsi="Arial" w:cs="Arial"/>
        </w:rPr>
      </w:pPr>
      <w:r>
        <w:rPr>
          <w:rFonts w:ascii="Arial" w:hAnsi="Arial" w:cs="Arial"/>
        </w:rPr>
        <w:t>To ensure in alignment of Urban Networks Strategy is relevant within Vision 2030 and the Urban and Spatial focus of the National Development Plan.</w:t>
      </w:r>
    </w:p>
    <w:p w:rsidR="003A74F5" w:rsidRDefault="003A74F5" w:rsidP="003A74F5">
      <w:pPr>
        <w:pStyle w:val="ListParagraph"/>
        <w:numPr>
          <w:ilvl w:val="1"/>
          <w:numId w:val="39"/>
        </w:numPr>
        <w:rPr>
          <w:rFonts w:ascii="Arial" w:hAnsi="Arial" w:cs="Arial"/>
        </w:rPr>
      </w:pPr>
      <w:r>
        <w:rPr>
          <w:rFonts w:ascii="Arial" w:hAnsi="Arial" w:cs="Arial"/>
        </w:rPr>
        <w:t>The mainstreaming of spatial equity and spatial targeting in planning and development are important for sharing knowledge.</w:t>
      </w:r>
    </w:p>
    <w:p w:rsidR="003A74F5" w:rsidRDefault="003A74F5" w:rsidP="003A74F5">
      <w:pPr>
        <w:pStyle w:val="ListParagraph"/>
        <w:numPr>
          <w:ilvl w:val="1"/>
          <w:numId w:val="39"/>
        </w:numPr>
        <w:rPr>
          <w:rFonts w:ascii="Arial" w:hAnsi="Arial" w:cs="Arial"/>
        </w:rPr>
      </w:pPr>
      <w:r>
        <w:rPr>
          <w:rFonts w:ascii="Arial" w:hAnsi="Arial" w:cs="Arial"/>
        </w:rPr>
        <w:t>Innovation is about using change to better meet human needs and values.</w:t>
      </w:r>
    </w:p>
    <w:p w:rsidR="003A74F5" w:rsidRDefault="003A74F5" w:rsidP="003A74F5">
      <w:pPr>
        <w:pStyle w:val="ListParagraph"/>
        <w:numPr>
          <w:ilvl w:val="1"/>
          <w:numId w:val="39"/>
        </w:numPr>
        <w:rPr>
          <w:rFonts w:ascii="Arial" w:hAnsi="Arial" w:cs="Arial"/>
        </w:rPr>
      </w:pPr>
      <w:r>
        <w:rPr>
          <w:rFonts w:ascii="Arial" w:hAnsi="Arial" w:cs="Arial"/>
        </w:rPr>
        <w:t xml:space="preserve">The process of innovation is taking place within increasingly networked economies with changing social values and growing environmental pressures. </w:t>
      </w:r>
    </w:p>
    <w:p w:rsidR="003A74F5" w:rsidRDefault="003A74F5" w:rsidP="003A74F5">
      <w:pPr>
        <w:pStyle w:val="ListParagraph"/>
        <w:numPr>
          <w:ilvl w:val="1"/>
          <w:numId w:val="39"/>
        </w:numPr>
        <w:rPr>
          <w:rFonts w:ascii="Arial" w:hAnsi="Arial" w:cs="Arial"/>
        </w:rPr>
      </w:pPr>
      <w:r>
        <w:rPr>
          <w:rFonts w:ascii="Arial" w:hAnsi="Arial" w:cs="Arial"/>
        </w:rPr>
        <w:t>While these forces are unavoidable, they are not unmanageable.</w:t>
      </w:r>
    </w:p>
    <w:p w:rsidR="003A74F5" w:rsidRDefault="003A74F5" w:rsidP="003A74F5">
      <w:pPr>
        <w:pStyle w:val="ListParagraph"/>
        <w:numPr>
          <w:ilvl w:val="1"/>
          <w:numId w:val="39"/>
        </w:numPr>
        <w:rPr>
          <w:rFonts w:ascii="Arial" w:hAnsi="Arial" w:cs="Arial"/>
        </w:rPr>
      </w:pPr>
      <w:r>
        <w:rPr>
          <w:rFonts w:ascii="Arial" w:hAnsi="Arial" w:cs="Arial"/>
        </w:rPr>
        <w:t xml:space="preserve">Successful commercial approaches depend on having the flexible, multidisciplinary skills to respond to this changing context. </w:t>
      </w:r>
    </w:p>
    <w:p w:rsidR="003A74F5" w:rsidRDefault="003A74F5" w:rsidP="003A74F5">
      <w:pPr>
        <w:pStyle w:val="ListParagraph"/>
        <w:numPr>
          <w:ilvl w:val="0"/>
          <w:numId w:val="39"/>
        </w:numPr>
        <w:rPr>
          <w:rFonts w:ascii="Arial" w:hAnsi="Arial" w:cs="Arial"/>
        </w:rPr>
      </w:pPr>
      <w:r>
        <w:rPr>
          <w:rFonts w:ascii="Arial" w:hAnsi="Arial" w:cs="Arial"/>
          <w:b/>
        </w:rPr>
        <w:t>Implication</w:t>
      </w:r>
    </w:p>
    <w:p w:rsidR="003A74F5" w:rsidRDefault="003A74F5" w:rsidP="003A74F5">
      <w:pPr>
        <w:pStyle w:val="ListParagraph"/>
        <w:numPr>
          <w:ilvl w:val="1"/>
          <w:numId w:val="39"/>
        </w:numPr>
        <w:rPr>
          <w:rFonts w:ascii="Arial" w:hAnsi="Arial" w:cs="Arial"/>
        </w:rPr>
      </w:pPr>
      <w:r>
        <w:rPr>
          <w:rFonts w:ascii="Arial" w:hAnsi="Arial" w:cs="Arial"/>
        </w:rPr>
        <w:t>Mainstreaming the strategy will considerations such as partnerships in the area of planning</w:t>
      </w:r>
    </w:p>
    <w:p w:rsidR="003A74F5" w:rsidRDefault="003A74F5" w:rsidP="003A74F5">
      <w:pPr>
        <w:pStyle w:val="ListParagraph"/>
        <w:numPr>
          <w:ilvl w:val="1"/>
          <w:numId w:val="39"/>
        </w:numPr>
        <w:rPr>
          <w:rFonts w:ascii="Arial" w:hAnsi="Arial" w:cs="Arial"/>
        </w:rPr>
      </w:pPr>
      <w:r>
        <w:rPr>
          <w:rFonts w:ascii="Arial" w:hAnsi="Arial" w:cs="Arial"/>
        </w:rPr>
        <w:t>Effective mainstreaming depends on the professional credibility of the approach</w:t>
      </w:r>
    </w:p>
    <w:p w:rsidR="003A74F5" w:rsidRDefault="003A74F5" w:rsidP="003A74F5">
      <w:pPr>
        <w:pStyle w:val="ListParagraph"/>
        <w:numPr>
          <w:ilvl w:val="1"/>
          <w:numId w:val="39"/>
        </w:numPr>
        <w:rPr>
          <w:rFonts w:ascii="Arial" w:hAnsi="Arial" w:cs="Arial"/>
        </w:rPr>
      </w:pPr>
      <w:r>
        <w:rPr>
          <w:rFonts w:ascii="Arial" w:hAnsi="Arial" w:cs="Arial"/>
        </w:rPr>
        <w:t>The NDP must prioritise the mainstreaming of best practices into development planning in order to ensure that the institutional structures and policy frameworks are to be put into place in order to effectively integrate migration into the development planning cycle.</w:t>
      </w:r>
    </w:p>
    <w:p w:rsidR="003A74F5" w:rsidRDefault="003A74F5" w:rsidP="003A74F5">
      <w:pPr>
        <w:pStyle w:val="ListParagraph"/>
        <w:numPr>
          <w:ilvl w:val="1"/>
          <w:numId w:val="39"/>
        </w:numPr>
        <w:rPr>
          <w:rFonts w:ascii="Arial" w:hAnsi="Arial" w:cs="Arial"/>
        </w:rPr>
      </w:pPr>
      <w:r>
        <w:rPr>
          <w:rFonts w:ascii="Arial" w:hAnsi="Arial" w:cs="Arial"/>
        </w:rPr>
        <w:t xml:space="preserve">Become a learning organisation that facilitates the learning process and continuously transforms itself through planning improvement / innovation. </w:t>
      </w:r>
    </w:p>
    <w:p w:rsidR="00531AE5" w:rsidRDefault="001F5589" w:rsidP="00EC4EDA">
      <w:pPr>
        <w:pStyle w:val="Heading2"/>
      </w:pPr>
      <w:bookmarkStart w:id="16" w:name="_Toc357515754"/>
      <w:r>
        <w:lastRenderedPageBreak/>
        <w:t>Framework</w:t>
      </w:r>
      <w:r w:rsidR="00531AE5">
        <w:t xml:space="preserve"> Scope</w:t>
      </w:r>
      <w:bookmarkEnd w:id="16"/>
    </w:p>
    <w:p w:rsidR="00557845" w:rsidRDefault="00557845" w:rsidP="00EC4EDA">
      <w:pPr>
        <w:pStyle w:val="BodyText"/>
        <w:ind w:left="0"/>
        <w:rPr>
          <w:lang w:val="en-ZA"/>
        </w:rPr>
      </w:pPr>
      <w:r>
        <w:rPr>
          <w:lang w:val="en-ZA"/>
        </w:rPr>
        <w:t xml:space="preserve">The scope of this </w:t>
      </w:r>
      <w:r w:rsidR="001F5589">
        <w:rPr>
          <w:lang w:val="en-ZA"/>
        </w:rPr>
        <w:t>framework</w:t>
      </w:r>
      <w:r>
        <w:rPr>
          <w:lang w:val="en-ZA"/>
        </w:rPr>
        <w:t xml:space="preserve"> is </w:t>
      </w:r>
      <w:r w:rsidR="000733BF">
        <w:rPr>
          <w:lang w:val="en-ZA"/>
        </w:rPr>
        <w:t xml:space="preserve">equal to the scope of the </w:t>
      </w:r>
      <w:r w:rsidR="00E73FB6">
        <w:rPr>
          <w:lang w:val="en-ZA"/>
        </w:rPr>
        <w:t xml:space="preserve">NDP </w:t>
      </w:r>
      <w:r w:rsidR="000733BF">
        <w:rPr>
          <w:lang w:val="en-ZA"/>
        </w:rPr>
        <w:t xml:space="preserve">business system as </w:t>
      </w:r>
      <w:r>
        <w:rPr>
          <w:lang w:val="en-ZA"/>
        </w:rPr>
        <w:t>illustrated in the following figure:</w:t>
      </w:r>
    </w:p>
    <w:p w:rsidR="008E0CC7" w:rsidRDefault="00E73FB6" w:rsidP="00EC4EDA">
      <w:pPr>
        <w:pStyle w:val="BodyText"/>
        <w:keepNext/>
        <w:ind w:left="0"/>
        <w:jc w:val="center"/>
      </w:pPr>
      <w:r>
        <w:rPr>
          <w:noProof/>
          <w:lang w:val="en-ZA" w:eastAsia="en-ZA"/>
        </w:rPr>
        <w:drawing>
          <wp:inline distT="0" distB="0" distL="0" distR="0">
            <wp:extent cx="6120765" cy="267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679285"/>
                    </a:xfrm>
                    <a:prstGeom prst="rect">
                      <a:avLst/>
                    </a:prstGeom>
                    <a:noFill/>
                    <a:ln>
                      <a:noFill/>
                    </a:ln>
                  </pic:spPr>
                </pic:pic>
              </a:graphicData>
            </a:graphic>
          </wp:inline>
        </w:drawing>
      </w:r>
      <w:r w:rsidR="00E14A4D" w:rsidRPr="00E14A4D">
        <w:rPr>
          <w:noProof/>
          <w:lang w:val="en-ZA" w:eastAsia="en-ZA"/>
        </w:rPr>
        <w:t xml:space="preserve"> </w:t>
      </w:r>
    </w:p>
    <w:p w:rsidR="00557845" w:rsidRDefault="008E0CC7" w:rsidP="00EC4EDA">
      <w:pPr>
        <w:pStyle w:val="Caption"/>
        <w:rPr>
          <w:lang w:val="en-ZA"/>
        </w:rPr>
      </w:pPr>
      <w:bookmarkStart w:id="17" w:name="_Toc357515518"/>
      <w:r>
        <w:t xml:space="preserve">Figure </w:t>
      </w:r>
      <w:r w:rsidR="00193F27">
        <w:fldChar w:fldCharType="begin"/>
      </w:r>
      <w:r w:rsidR="00193F27">
        <w:instrText xml:space="preserve"> SEQ Figure \* ARABIC </w:instrText>
      </w:r>
      <w:r w:rsidR="00193F27">
        <w:fldChar w:fldCharType="separate"/>
      </w:r>
      <w:r w:rsidR="004655BE">
        <w:rPr>
          <w:noProof/>
        </w:rPr>
        <w:t>3</w:t>
      </w:r>
      <w:r w:rsidR="00193F27">
        <w:rPr>
          <w:noProof/>
        </w:rPr>
        <w:fldChar w:fldCharType="end"/>
      </w:r>
      <w:r>
        <w:rPr>
          <w:lang w:val="en-ZA"/>
        </w:rPr>
        <w:t xml:space="preserve">: </w:t>
      </w:r>
      <w:r w:rsidR="009C4BD1">
        <w:rPr>
          <w:lang w:val="en-ZA"/>
        </w:rPr>
        <w:t>NDP</w:t>
      </w:r>
      <w:r>
        <w:rPr>
          <w:lang w:val="en-ZA"/>
        </w:rPr>
        <w:t xml:space="preserve"> Scope</w:t>
      </w:r>
      <w:bookmarkEnd w:id="17"/>
    </w:p>
    <w:p w:rsidR="00EB080A" w:rsidRDefault="002A43F1" w:rsidP="00EC4EDA">
      <w:pPr>
        <w:rPr>
          <w:lang w:val="en-ZA"/>
        </w:rPr>
      </w:pPr>
      <w:r>
        <w:rPr>
          <w:lang w:val="en-ZA"/>
        </w:rPr>
        <w:t xml:space="preserve">The large rectangle in the </w:t>
      </w:r>
      <w:r w:rsidR="00DC39C9">
        <w:rPr>
          <w:lang w:val="en-ZA"/>
        </w:rPr>
        <w:t>middle</w:t>
      </w:r>
      <w:r>
        <w:rPr>
          <w:lang w:val="en-ZA"/>
        </w:rPr>
        <w:t xml:space="preserve"> represents the highest level </w:t>
      </w:r>
      <w:r w:rsidR="00E73FB6">
        <w:rPr>
          <w:lang w:val="en-ZA"/>
        </w:rPr>
        <w:t xml:space="preserve">NDP </w:t>
      </w:r>
      <w:r>
        <w:rPr>
          <w:lang w:val="en-ZA"/>
        </w:rPr>
        <w:t xml:space="preserve">business process. The arrows entering the process from the top represent controls </w:t>
      </w:r>
      <w:r w:rsidR="00DC39C9">
        <w:rPr>
          <w:lang w:val="en-ZA"/>
        </w:rPr>
        <w:t xml:space="preserve">which governs the </w:t>
      </w:r>
      <w:r w:rsidR="00E73FB6">
        <w:rPr>
          <w:lang w:val="en-ZA"/>
        </w:rPr>
        <w:t>NDP</w:t>
      </w:r>
      <w:r w:rsidR="00DC39C9">
        <w:rPr>
          <w:lang w:val="en-ZA"/>
        </w:rPr>
        <w:t xml:space="preserve"> business process. The arrows exiting the business process on the right represent outputs delivered and arrows on the left entering the process represent inputs required in the transformation to output.  </w:t>
      </w:r>
      <w:r>
        <w:rPr>
          <w:lang w:val="en-ZA"/>
        </w:rPr>
        <w:t xml:space="preserve"> </w:t>
      </w:r>
      <w:r w:rsidR="00DC39C9">
        <w:rPr>
          <w:lang w:val="en-ZA"/>
        </w:rPr>
        <w:t xml:space="preserve">The arrows entering the bottom of the process represent </w:t>
      </w:r>
      <w:r w:rsidR="00EB080A">
        <w:rPr>
          <w:lang w:val="en-ZA"/>
        </w:rPr>
        <w:t>mechanisms required to support the business process.</w:t>
      </w:r>
      <w:r w:rsidR="00E73FB6">
        <w:rPr>
          <w:lang w:val="en-ZA"/>
        </w:rPr>
        <w:t xml:space="preserve"> </w:t>
      </w:r>
      <w:r w:rsidR="00EB080A">
        <w:rPr>
          <w:lang w:val="en-ZA"/>
        </w:rPr>
        <w:t xml:space="preserve">The business process is performed by, each of the inputs / controls and mechanisms are provided to and outputs received by stakeholders. Stakeholders are defined in the next part. The </w:t>
      </w:r>
      <w:r w:rsidR="00E73FB6">
        <w:rPr>
          <w:lang w:val="en-ZA"/>
        </w:rPr>
        <w:t>NDP</w:t>
      </w:r>
      <w:r w:rsidR="00EB080A">
        <w:rPr>
          <w:lang w:val="en-ZA"/>
        </w:rPr>
        <w:t xml:space="preserve"> business process also has a decomposition which will be explained under the heading regulated processes.</w:t>
      </w:r>
      <w:r w:rsidR="00E73FB6">
        <w:rPr>
          <w:lang w:val="en-ZA"/>
        </w:rPr>
        <w:t xml:space="preserve"> </w:t>
      </w:r>
      <w:r w:rsidR="00EB080A">
        <w:rPr>
          <w:lang w:val="en-ZA"/>
        </w:rPr>
        <w:t xml:space="preserve">This scope and interfacing context (stakeholders) represent the </w:t>
      </w:r>
      <w:r w:rsidR="00E246CD">
        <w:rPr>
          <w:lang w:val="en-ZA"/>
        </w:rPr>
        <w:t xml:space="preserve">total </w:t>
      </w:r>
      <w:r w:rsidR="00E73FB6">
        <w:rPr>
          <w:lang w:val="en-ZA"/>
        </w:rPr>
        <w:t>NDP</w:t>
      </w:r>
      <w:r w:rsidR="004B4196">
        <w:rPr>
          <w:lang w:val="en-ZA"/>
        </w:rPr>
        <w:t xml:space="preserve"> </w:t>
      </w:r>
      <w:r w:rsidR="00E246CD">
        <w:rPr>
          <w:lang w:val="en-ZA"/>
        </w:rPr>
        <w:t>business system requirement on the highest level.</w:t>
      </w:r>
      <w:r w:rsidR="00EB080A">
        <w:rPr>
          <w:lang w:val="en-ZA"/>
        </w:rPr>
        <w:t xml:space="preserve"> </w:t>
      </w:r>
    </w:p>
    <w:p w:rsidR="000F130E" w:rsidRDefault="000F130E" w:rsidP="000F130E">
      <w:pPr>
        <w:pStyle w:val="Heading2"/>
      </w:pPr>
      <w:bookmarkStart w:id="18" w:name="_Toc357515755"/>
      <w:r>
        <w:t>Regulated Processes</w:t>
      </w:r>
      <w:bookmarkEnd w:id="18"/>
    </w:p>
    <w:p w:rsidR="000F130E" w:rsidRDefault="000F130E" w:rsidP="000F130E">
      <w:pPr>
        <w:pStyle w:val="BodyText"/>
        <w:numPr>
          <w:ilvl w:val="0"/>
          <w:numId w:val="22"/>
        </w:numPr>
        <w:rPr>
          <w:lang w:val="en-ZA"/>
        </w:rPr>
      </w:pPr>
      <w:r>
        <w:rPr>
          <w:lang w:val="en-ZA"/>
        </w:rPr>
        <w:t>In order to ensure an effective transformation of required input to required output, the processes as illustrated in the following figure will be executed:</w:t>
      </w:r>
    </w:p>
    <w:p w:rsidR="000F130E" w:rsidRDefault="00C32212" w:rsidP="000F130E">
      <w:pPr>
        <w:pStyle w:val="BodyText"/>
        <w:keepNext/>
        <w:ind w:left="0"/>
        <w:jc w:val="center"/>
      </w:pPr>
      <w:r>
        <w:rPr>
          <w:noProof/>
          <w:lang w:val="en-ZA" w:eastAsia="en-ZA"/>
        </w:rPr>
        <w:lastRenderedPageBreak/>
        <w:drawing>
          <wp:inline distT="0" distB="0" distL="0" distR="0">
            <wp:extent cx="6120765" cy="34962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496213"/>
                    </a:xfrm>
                    <a:prstGeom prst="rect">
                      <a:avLst/>
                    </a:prstGeom>
                    <a:noFill/>
                    <a:ln>
                      <a:noFill/>
                    </a:ln>
                  </pic:spPr>
                </pic:pic>
              </a:graphicData>
            </a:graphic>
          </wp:inline>
        </w:drawing>
      </w:r>
    </w:p>
    <w:p w:rsidR="000F130E" w:rsidRDefault="000F130E" w:rsidP="000F130E">
      <w:pPr>
        <w:pStyle w:val="Caption"/>
        <w:rPr>
          <w:lang w:val="en-ZA"/>
        </w:rPr>
      </w:pPr>
      <w:bookmarkStart w:id="19" w:name="_Toc357515519"/>
      <w:r w:rsidRPr="00C32212">
        <w:t xml:space="preserve">Figure </w:t>
      </w:r>
      <w:r w:rsidR="007C525D" w:rsidRPr="00C32212">
        <w:fldChar w:fldCharType="begin"/>
      </w:r>
      <w:r w:rsidR="007C525D" w:rsidRPr="00C32212">
        <w:instrText xml:space="preserve"> SEQ Figure \* ARABIC </w:instrText>
      </w:r>
      <w:r w:rsidR="007C525D" w:rsidRPr="00C32212">
        <w:fldChar w:fldCharType="separate"/>
      </w:r>
      <w:r w:rsidR="004655BE">
        <w:rPr>
          <w:noProof/>
        </w:rPr>
        <w:t>4</w:t>
      </w:r>
      <w:r w:rsidR="007C525D" w:rsidRPr="00C32212">
        <w:rPr>
          <w:noProof/>
        </w:rPr>
        <w:fldChar w:fldCharType="end"/>
      </w:r>
      <w:r w:rsidRPr="00C32212">
        <w:rPr>
          <w:lang w:val="en-ZA"/>
        </w:rPr>
        <w:t xml:space="preserve">: </w:t>
      </w:r>
      <w:r w:rsidR="00E73FB6" w:rsidRPr="00C32212">
        <w:rPr>
          <w:lang w:val="en-ZA"/>
        </w:rPr>
        <w:t>NDP</w:t>
      </w:r>
      <w:r w:rsidRPr="00C32212">
        <w:rPr>
          <w:lang w:val="en-ZA"/>
        </w:rPr>
        <w:t xml:space="preserve"> Processes</w:t>
      </w:r>
      <w:bookmarkEnd w:id="19"/>
    </w:p>
    <w:p w:rsidR="000F130E" w:rsidRDefault="000F130E" w:rsidP="000F130E">
      <w:pPr>
        <w:rPr>
          <w:lang w:val="en-ZA" w:eastAsia="x-none"/>
        </w:rPr>
      </w:pPr>
    </w:p>
    <w:p w:rsidR="000F130E" w:rsidRDefault="000F130E" w:rsidP="000F130E">
      <w:pPr>
        <w:pStyle w:val="BodyText"/>
        <w:numPr>
          <w:ilvl w:val="0"/>
          <w:numId w:val="22"/>
        </w:numPr>
        <w:rPr>
          <w:lang w:val="en-ZA"/>
        </w:rPr>
      </w:pPr>
      <w:r w:rsidRPr="00AE1F31">
        <w:rPr>
          <w:lang w:val="en-ZA"/>
        </w:rPr>
        <w:t xml:space="preserve">Within this process model the </w:t>
      </w:r>
      <w:r w:rsidR="002C144E">
        <w:rPr>
          <w:lang w:val="en-ZA"/>
        </w:rPr>
        <w:t xml:space="preserve">NDP management </w:t>
      </w:r>
      <w:r w:rsidRPr="00AE1F31">
        <w:rPr>
          <w:lang w:val="en-ZA"/>
        </w:rPr>
        <w:t xml:space="preserve">process is the only process which deals with </w:t>
      </w:r>
      <w:r w:rsidR="002C144E">
        <w:rPr>
          <w:lang w:val="en-ZA"/>
        </w:rPr>
        <w:t>m</w:t>
      </w:r>
      <w:r w:rsidRPr="00AE1F31">
        <w:rPr>
          <w:lang w:val="en-ZA"/>
        </w:rPr>
        <w:t>anagement direction</w:t>
      </w:r>
      <w:r w:rsidR="002C144E">
        <w:rPr>
          <w:lang w:val="en-ZA"/>
        </w:rPr>
        <w:t xml:space="preserve">, </w:t>
      </w:r>
      <w:r w:rsidRPr="00AE1F31">
        <w:rPr>
          <w:lang w:val="en-ZA"/>
        </w:rPr>
        <w:t>regulation</w:t>
      </w:r>
      <w:r w:rsidR="002C144E">
        <w:rPr>
          <w:lang w:val="en-ZA"/>
        </w:rPr>
        <w:t xml:space="preserve">, </w:t>
      </w:r>
      <w:r w:rsidRPr="00AE1F31">
        <w:rPr>
          <w:lang w:val="en-ZA"/>
        </w:rPr>
        <w:t>monitoring and evaluation</w:t>
      </w:r>
      <w:r w:rsidR="002C144E">
        <w:rPr>
          <w:lang w:val="en-ZA"/>
        </w:rPr>
        <w:t xml:space="preserve"> of NDP core and support processes. </w:t>
      </w:r>
      <w:r w:rsidRPr="00AE1F31">
        <w:rPr>
          <w:lang w:val="en-ZA"/>
        </w:rPr>
        <w:t xml:space="preserve">The </w:t>
      </w:r>
      <w:r w:rsidR="002C144E">
        <w:rPr>
          <w:lang w:val="en-ZA"/>
        </w:rPr>
        <w:t>NDP core o</w:t>
      </w:r>
      <w:r w:rsidRPr="00AE1F31">
        <w:rPr>
          <w:lang w:val="en-ZA"/>
        </w:rPr>
        <w:t>perations process deals with core proces</w:t>
      </w:r>
      <w:r w:rsidR="002C144E">
        <w:rPr>
          <w:lang w:val="en-ZA"/>
        </w:rPr>
        <w:t>se</w:t>
      </w:r>
      <w:r w:rsidRPr="00AE1F31">
        <w:rPr>
          <w:lang w:val="en-ZA"/>
        </w:rPr>
        <w:t xml:space="preserve">s producing </w:t>
      </w:r>
      <w:r w:rsidR="002C144E">
        <w:rPr>
          <w:lang w:val="en-ZA"/>
        </w:rPr>
        <w:t xml:space="preserve">external </w:t>
      </w:r>
      <w:r w:rsidRPr="00AE1F31">
        <w:rPr>
          <w:lang w:val="en-ZA"/>
        </w:rPr>
        <w:t xml:space="preserve">services / products. All the processes are dependent on </w:t>
      </w:r>
      <w:r w:rsidR="002C144E">
        <w:rPr>
          <w:lang w:val="en-ZA"/>
        </w:rPr>
        <w:t xml:space="preserve">NDP internal </w:t>
      </w:r>
      <w:r w:rsidRPr="00AE1F31">
        <w:rPr>
          <w:lang w:val="en-ZA"/>
        </w:rPr>
        <w:t xml:space="preserve">support </w:t>
      </w:r>
      <w:r w:rsidR="002C144E">
        <w:rPr>
          <w:lang w:val="en-ZA"/>
        </w:rPr>
        <w:t xml:space="preserve">processes. </w:t>
      </w:r>
      <w:r w:rsidRPr="00AE1F31">
        <w:rPr>
          <w:lang w:val="en-ZA"/>
        </w:rPr>
        <w:t>All the processes illustrated above will be explored in more detail during policy / procedure development.</w:t>
      </w:r>
    </w:p>
    <w:p w:rsidR="000F130E" w:rsidRPr="00AE1F31" w:rsidRDefault="000F130E" w:rsidP="000F130E">
      <w:pPr>
        <w:pStyle w:val="BodyText"/>
        <w:numPr>
          <w:ilvl w:val="0"/>
          <w:numId w:val="22"/>
        </w:numPr>
        <w:rPr>
          <w:lang w:val="en-ZA"/>
        </w:rPr>
      </w:pPr>
      <w:r>
        <w:rPr>
          <w:lang w:val="en-ZA"/>
        </w:rPr>
        <w:t>The integrated perspective of this process model is attached as appendix A.</w:t>
      </w:r>
    </w:p>
    <w:p w:rsidR="00F2322E" w:rsidRDefault="00F2322E" w:rsidP="00EC4EDA">
      <w:pPr>
        <w:pStyle w:val="Heading2"/>
      </w:pPr>
      <w:bookmarkStart w:id="20" w:name="_Toc357515756"/>
      <w:r>
        <w:t>Stakeholders</w:t>
      </w:r>
      <w:r w:rsidR="00CC4F4E">
        <w:t xml:space="preserve"> &amp; Responsibilities</w:t>
      </w:r>
      <w:bookmarkEnd w:id="20"/>
    </w:p>
    <w:p w:rsidR="00654E4B" w:rsidRDefault="00F2322E" w:rsidP="00EC4EDA">
      <w:pPr>
        <w:rPr>
          <w:lang w:val="en-ZA"/>
        </w:rPr>
      </w:pPr>
      <w:r w:rsidRPr="00360935">
        <w:rPr>
          <w:lang w:val="en-ZA"/>
        </w:rPr>
        <w:t xml:space="preserve">The </w:t>
      </w:r>
      <w:r w:rsidR="002C144E">
        <w:rPr>
          <w:lang w:val="en-ZA"/>
        </w:rPr>
        <w:t xml:space="preserve">NDP </w:t>
      </w:r>
      <w:r w:rsidRPr="00360935">
        <w:rPr>
          <w:lang w:val="en-ZA"/>
        </w:rPr>
        <w:t xml:space="preserve">Business </w:t>
      </w:r>
      <w:r>
        <w:rPr>
          <w:lang w:val="en-ZA"/>
        </w:rPr>
        <w:t xml:space="preserve">system </w:t>
      </w:r>
      <w:r w:rsidRPr="00360935">
        <w:rPr>
          <w:lang w:val="en-ZA"/>
        </w:rPr>
        <w:t xml:space="preserve">interacts </w:t>
      </w:r>
      <w:r w:rsidR="00654E4B">
        <w:rPr>
          <w:lang w:val="en-ZA"/>
        </w:rPr>
        <w:t xml:space="preserve">with </w:t>
      </w:r>
      <w:r>
        <w:rPr>
          <w:lang w:val="en-ZA"/>
        </w:rPr>
        <w:t xml:space="preserve">or is directly supported </w:t>
      </w:r>
      <w:r w:rsidR="00CC4F4E">
        <w:rPr>
          <w:lang w:val="en-ZA"/>
        </w:rPr>
        <w:t xml:space="preserve">by </w:t>
      </w:r>
      <w:r w:rsidR="00654E4B">
        <w:rPr>
          <w:lang w:val="en-ZA"/>
        </w:rPr>
        <w:t xml:space="preserve">stakeholders. </w:t>
      </w:r>
      <w:r w:rsidR="00CC4F4E">
        <w:rPr>
          <w:lang w:val="en-ZA"/>
        </w:rPr>
        <w:t xml:space="preserve">Stakeholder groups were identified by analysing the source of inputs, controls, mechanisms the destination of outputs and the executors of </w:t>
      </w:r>
      <w:r w:rsidR="002C144E">
        <w:rPr>
          <w:lang w:val="en-ZA"/>
        </w:rPr>
        <w:t xml:space="preserve">NDP </w:t>
      </w:r>
      <w:r w:rsidR="00CC4F4E">
        <w:rPr>
          <w:lang w:val="en-ZA"/>
        </w:rPr>
        <w:t>business processes.</w:t>
      </w:r>
    </w:p>
    <w:p w:rsidR="004B4196" w:rsidRPr="00102D0F" w:rsidRDefault="00CC4F4E" w:rsidP="00EC4EDA">
      <w:pPr>
        <w:pStyle w:val="Heading3"/>
        <w:rPr>
          <w:lang w:val="en-ZA"/>
        </w:rPr>
      </w:pPr>
      <w:r>
        <w:rPr>
          <w:lang w:val="en-ZA"/>
        </w:rPr>
        <w:t xml:space="preserve">Identified </w:t>
      </w:r>
      <w:r w:rsidR="004B4196" w:rsidRPr="00102D0F">
        <w:rPr>
          <w:lang w:val="en-ZA"/>
        </w:rPr>
        <w:t xml:space="preserve">Stakeholders </w:t>
      </w:r>
    </w:p>
    <w:p w:rsidR="004655BE" w:rsidRDefault="004655BE" w:rsidP="004655BE">
      <w:pPr>
        <w:numPr>
          <w:ilvl w:val="0"/>
          <w:numId w:val="37"/>
        </w:numPr>
        <w:rPr>
          <w:color w:val="000000"/>
          <w:szCs w:val="22"/>
        </w:rPr>
      </w:pPr>
      <w:r>
        <w:rPr>
          <w:color w:val="000000"/>
          <w:szCs w:val="22"/>
        </w:rPr>
        <w:t>Other Government Departments</w:t>
      </w:r>
    </w:p>
    <w:p w:rsidR="004655BE" w:rsidRDefault="004655BE" w:rsidP="004655BE">
      <w:pPr>
        <w:numPr>
          <w:ilvl w:val="0"/>
          <w:numId w:val="37"/>
        </w:numPr>
        <w:rPr>
          <w:color w:val="000000"/>
          <w:szCs w:val="22"/>
        </w:rPr>
      </w:pPr>
      <w:r>
        <w:rPr>
          <w:color w:val="000000"/>
          <w:szCs w:val="22"/>
        </w:rPr>
        <w:t>National Planning Commission</w:t>
      </w:r>
    </w:p>
    <w:p w:rsidR="004655BE" w:rsidRDefault="004655BE" w:rsidP="004655BE">
      <w:pPr>
        <w:numPr>
          <w:ilvl w:val="0"/>
          <w:numId w:val="37"/>
        </w:numPr>
        <w:rPr>
          <w:color w:val="000000"/>
          <w:szCs w:val="22"/>
        </w:rPr>
      </w:pPr>
      <w:r>
        <w:rPr>
          <w:color w:val="000000"/>
          <w:szCs w:val="22"/>
        </w:rPr>
        <w:t>NT DG</w:t>
      </w:r>
    </w:p>
    <w:p w:rsidR="004655BE" w:rsidRDefault="004655BE" w:rsidP="004655BE">
      <w:pPr>
        <w:numPr>
          <w:ilvl w:val="0"/>
          <w:numId w:val="37"/>
        </w:numPr>
        <w:rPr>
          <w:color w:val="000000"/>
          <w:szCs w:val="22"/>
        </w:rPr>
      </w:pPr>
      <w:r>
        <w:rPr>
          <w:color w:val="000000"/>
          <w:szCs w:val="22"/>
        </w:rPr>
        <w:t>NT CFO</w:t>
      </w:r>
    </w:p>
    <w:p w:rsidR="00626314" w:rsidRDefault="00626314" w:rsidP="00EC4EDA">
      <w:pPr>
        <w:numPr>
          <w:ilvl w:val="0"/>
          <w:numId w:val="37"/>
        </w:numPr>
        <w:rPr>
          <w:color w:val="000000"/>
          <w:szCs w:val="22"/>
        </w:rPr>
      </w:pPr>
      <w:r>
        <w:rPr>
          <w:color w:val="000000"/>
          <w:szCs w:val="22"/>
        </w:rPr>
        <w:t>NT Public Finance</w:t>
      </w:r>
    </w:p>
    <w:p w:rsidR="004655BE" w:rsidRDefault="004655BE" w:rsidP="004655BE">
      <w:pPr>
        <w:numPr>
          <w:ilvl w:val="0"/>
          <w:numId w:val="37"/>
        </w:numPr>
        <w:rPr>
          <w:color w:val="000000"/>
          <w:szCs w:val="22"/>
        </w:rPr>
      </w:pPr>
      <w:r>
        <w:rPr>
          <w:color w:val="000000"/>
          <w:szCs w:val="22"/>
        </w:rPr>
        <w:t>NT Budget Office</w:t>
      </w:r>
    </w:p>
    <w:p w:rsidR="004655BE" w:rsidRDefault="004655BE" w:rsidP="004655BE">
      <w:pPr>
        <w:numPr>
          <w:ilvl w:val="0"/>
          <w:numId w:val="37"/>
        </w:numPr>
        <w:rPr>
          <w:color w:val="000000"/>
          <w:szCs w:val="22"/>
        </w:rPr>
      </w:pPr>
      <w:r>
        <w:rPr>
          <w:color w:val="000000"/>
          <w:szCs w:val="22"/>
        </w:rPr>
        <w:t>NT Payments Office</w:t>
      </w:r>
    </w:p>
    <w:p w:rsidR="004655BE" w:rsidRDefault="004655BE" w:rsidP="004655BE">
      <w:pPr>
        <w:numPr>
          <w:ilvl w:val="0"/>
          <w:numId w:val="37"/>
        </w:numPr>
        <w:rPr>
          <w:color w:val="000000"/>
          <w:szCs w:val="22"/>
        </w:rPr>
      </w:pPr>
      <w:r>
        <w:rPr>
          <w:color w:val="000000"/>
          <w:szCs w:val="22"/>
        </w:rPr>
        <w:t>NT IGR</w:t>
      </w:r>
    </w:p>
    <w:p w:rsidR="004655BE" w:rsidRPr="00300101" w:rsidRDefault="004655BE" w:rsidP="004655BE">
      <w:pPr>
        <w:numPr>
          <w:ilvl w:val="0"/>
          <w:numId w:val="37"/>
        </w:numPr>
        <w:rPr>
          <w:color w:val="000000"/>
          <w:szCs w:val="22"/>
        </w:rPr>
      </w:pPr>
      <w:r>
        <w:rPr>
          <w:color w:val="000000"/>
          <w:szCs w:val="22"/>
        </w:rPr>
        <w:t>NT CS</w:t>
      </w:r>
    </w:p>
    <w:p w:rsidR="00626314" w:rsidRDefault="00626314" w:rsidP="00EC4EDA">
      <w:pPr>
        <w:numPr>
          <w:ilvl w:val="0"/>
          <w:numId w:val="37"/>
        </w:numPr>
        <w:rPr>
          <w:color w:val="000000"/>
          <w:szCs w:val="22"/>
        </w:rPr>
      </w:pPr>
      <w:r>
        <w:rPr>
          <w:color w:val="000000"/>
          <w:szCs w:val="22"/>
        </w:rPr>
        <w:lastRenderedPageBreak/>
        <w:t>Municipalities</w:t>
      </w:r>
    </w:p>
    <w:p w:rsidR="00626314" w:rsidRDefault="00626314" w:rsidP="00EC4EDA">
      <w:pPr>
        <w:numPr>
          <w:ilvl w:val="0"/>
          <w:numId w:val="37"/>
        </w:numPr>
        <w:rPr>
          <w:color w:val="000000"/>
          <w:szCs w:val="22"/>
        </w:rPr>
      </w:pPr>
      <w:r>
        <w:rPr>
          <w:color w:val="000000"/>
          <w:szCs w:val="22"/>
        </w:rPr>
        <w:t>Service Providers</w:t>
      </w:r>
    </w:p>
    <w:p w:rsidR="00626314" w:rsidRDefault="00626314" w:rsidP="00EC4EDA">
      <w:pPr>
        <w:numPr>
          <w:ilvl w:val="0"/>
          <w:numId w:val="37"/>
        </w:numPr>
        <w:rPr>
          <w:color w:val="000000"/>
          <w:szCs w:val="22"/>
        </w:rPr>
      </w:pPr>
      <w:r>
        <w:rPr>
          <w:color w:val="000000"/>
          <w:szCs w:val="22"/>
        </w:rPr>
        <w:t>CSIR</w:t>
      </w:r>
    </w:p>
    <w:p w:rsidR="004B4196" w:rsidRDefault="000F130E" w:rsidP="00EC4EDA">
      <w:pPr>
        <w:pStyle w:val="Heading3"/>
      </w:pPr>
      <w:r>
        <w:t>Responsibilities</w:t>
      </w:r>
    </w:p>
    <w:p w:rsidR="000F130E" w:rsidRDefault="00C32212" w:rsidP="000F130E">
      <w:pPr>
        <w:pStyle w:val="ListParagraph"/>
        <w:numPr>
          <w:ilvl w:val="0"/>
          <w:numId w:val="20"/>
        </w:numPr>
        <w:spacing w:line="240" w:lineRule="auto"/>
        <w:rPr>
          <w:rFonts w:ascii="Arial" w:hAnsi="Arial"/>
          <w:szCs w:val="20"/>
          <w:lang w:val="en-GB" w:eastAsia="en-US"/>
        </w:rPr>
      </w:pPr>
      <w:r>
        <w:rPr>
          <w:rFonts w:ascii="Arial" w:hAnsi="Arial"/>
          <w:szCs w:val="20"/>
          <w:lang w:val="en-GB" w:eastAsia="en-US"/>
        </w:rPr>
        <w:t xml:space="preserve">Responsibilities </w:t>
      </w:r>
      <w:r w:rsidR="00626314">
        <w:rPr>
          <w:rFonts w:ascii="Arial" w:hAnsi="Arial"/>
          <w:szCs w:val="20"/>
          <w:lang w:val="en-GB" w:eastAsia="en-US"/>
        </w:rPr>
        <w:t>for the various identified business processes are distributed to the organisation structure as illustrated in the following figure:</w:t>
      </w:r>
    </w:p>
    <w:p w:rsidR="004655BE" w:rsidRDefault="0068334F" w:rsidP="004655BE">
      <w:pPr>
        <w:keepNext/>
      </w:pPr>
      <w:r w:rsidRPr="0068334F">
        <w:rPr>
          <w:noProof/>
          <w:lang w:val="en-ZA" w:eastAsia="en-ZA"/>
        </w:rPr>
        <w:drawing>
          <wp:inline distT="0" distB="0" distL="0" distR="0" wp14:anchorId="73D5D864" wp14:editId="6DDB6BC3">
            <wp:extent cx="5943600" cy="3575685"/>
            <wp:effectExtent l="0" t="0" r="0" b="247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32212" w:rsidRPr="00C32212" w:rsidRDefault="004655BE" w:rsidP="004655BE">
      <w:pPr>
        <w:pStyle w:val="Caption"/>
        <w:rPr>
          <w:rFonts w:ascii="Arial" w:hAnsi="Arial"/>
          <w:szCs w:val="20"/>
          <w:lang w:val="en-GB" w:eastAsia="en-US"/>
        </w:rPr>
      </w:pPr>
      <w:bookmarkStart w:id="21" w:name="_Toc357515520"/>
      <w:r>
        <w:t xml:space="preserve">Figure </w:t>
      </w:r>
      <w:r>
        <w:fldChar w:fldCharType="begin"/>
      </w:r>
      <w:r>
        <w:instrText xml:space="preserve"> SEQ Figure \* ARABIC </w:instrText>
      </w:r>
      <w:r>
        <w:fldChar w:fldCharType="separate"/>
      </w:r>
      <w:r>
        <w:rPr>
          <w:noProof/>
        </w:rPr>
        <w:t>5</w:t>
      </w:r>
      <w:r>
        <w:fldChar w:fldCharType="end"/>
      </w:r>
      <w:r>
        <w:rPr>
          <w:lang w:val="en-US"/>
        </w:rPr>
        <w:t>: NDP Responsibility Structure</w:t>
      </w:r>
      <w:bookmarkEnd w:id="21"/>
    </w:p>
    <w:p w:rsidR="004655BE" w:rsidRPr="00B855DC" w:rsidRDefault="004655BE" w:rsidP="004655BE">
      <w:pPr>
        <w:pStyle w:val="ListParagraph"/>
        <w:numPr>
          <w:ilvl w:val="0"/>
          <w:numId w:val="45"/>
        </w:numPr>
      </w:pPr>
      <w:r>
        <w:t xml:space="preserve">These responsibilities will be specifically allocated to activities within the prescribed policies and procedures. </w:t>
      </w:r>
    </w:p>
    <w:p w:rsidR="00610A04" w:rsidRDefault="001719BD" w:rsidP="00EC4EDA">
      <w:pPr>
        <w:pStyle w:val="Heading1"/>
        <w:rPr>
          <w:rFonts w:ascii="Arial" w:hAnsi="Arial"/>
        </w:rPr>
      </w:pPr>
      <w:bookmarkStart w:id="22" w:name="_Toc357515757"/>
      <w:r>
        <w:rPr>
          <w:rFonts w:ascii="Arial" w:hAnsi="Arial"/>
        </w:rPr>
        <w:t>Framework</w:t>
      </w:r>
      <w:r w:rsidR="00610A04" w:rsidRPr="00610A04">
        <w:rPr>
          <w:rFonts w:ascii="Arial" w:hAnsi="Arial"/>
        </w:rPr>
        <w:t xml:space="preserve"> Implementation</w:t>
      </w:r>
      <w:bookmarkEnd w:id="22"/>
    </w:p>
    <w:p w:rsidR="002C17E1" w:rsidRPr="002C17E1" w:rsidRDefault="002C17E1" w:rsidP="00EC4EDA">
      <w:pPr>
        <w:pStyle w:val="BodyText"/>
        <w:ind w:left="0"/>
      </w:pPr>
      <w:r>
        <w:t xml:space="preserve">The following aspects must be considered during the implementation of this </w:t>
      </w:r>
      <w:r w:rsidR="001C4ECC">
        <w:t>framework</w:t>
      </w:r>
      <w:r>
        <w:t>:</w:t>
      </w:r>
    </w:p>
    <w:p w:rsidR="00657C61" w:rsidRDefault="008654A0" w:rsidP="008654A0">
      <w:pPr>
        <w:pStyle w:val="BodyText"/>
        <w:numPr>
          <w:ilvl w:val="0"/>
          <w:numId w:val="20"/>
        </w:numPr>
      </w:pPr>
      <w:r>
        <w:t>T</w:t>
      </w:r>
      <w:r w:rsidR="00AE1F31" w:rsidRPr="00AE1F31">
        <w:t xml:space="preserve">his framework will be implemented by </w:t>
      </w:r>
      <w:r w:rsidR="002C144E">
        <w:t>NDP s</w:t>
      </w:r>
      <w:r w:rsidR="00AE1F31" w:rsidRPr="00AE1F31">
        <w:t>upport</w:t>
      </w:r>
      <w:r w:rsidR="002C144E">
        <w:t>ed</w:t>
      </w:r>
      <w:r w:rsidR="00AE1F31" w:rsidRPr="00AE1F31">
        <w:t xml:space="preserve"> </w:t>
      </w:r>
      <w:r w:rsidR="002C144E">
        <w:t>by NT</w:t>
      </w:r>
      <w:r w:rsidR="00AE1F31" w:rsidRPr="00AE1F31">
        <w:t xml:space="preserve"> Corporate Services.</w:t>
      </w:r>
    </w:p>
    <w:p w:rsidR="00F01449" w:rsidRPr="009804EC" w:rsidRDefault="00F01449" w:rsidP="00EC4EDA">
      <w:pPr>
        <w:pStyle w:val="BodyText"/>
        <w:numPr>
          <w:ilvl w:val="0"/>
          <w:numId w:val="20"/>
        </w:numPr>
        <w:rPr>
          <w:b/>
          <w:i/>
        </w:rPr>
      </w:pPr>
      <w:r w:rsidRPr="009804EC">
        <w:rPr>
          <w:b/>
          <w:i/>
        </w:rPr>
        <w:t xml:space="preserve">The implementation of this </w:t>
      </w:r>
      <w:r w:rsidR="003B15CE" w:rsidRPr="009804EC">
        <w:rPr>
          <w:b/>
          <w:i/>
        </w:rPr>
        <w:t xml:space="preserve">framework </w:t>
      </w:r>
      <w:r w:rsidRPr="009804EC">
        <w:rPr>
          <w:b/>
          <w:i/>
        </w:rPr>
        <w:t xml:space="preserve">requires the development </w:t>
      </w:r>
      <w:r w:rsidR="00756F83" w:rsidRPr="009804EC">
        <w:rPr>
          <w:b/>
          <w:i/>
        </w:rPr>
        <w:t xml:space="preserve">and implementation </w:t>
      </w:r>
      <w:r w:rsidRPr="009804EC">
        <w:rPr>
          <w:b/>
          <w:i/>
        </w:rPr>
        <w:t xml:space="preserve">of </w:t>
      </w:r>
      <w:r w:rsidR="002C144E">
        <w:rPr>
          <w:b/>
          <w:i/>
        </w:rPr>
        <w:t>four</w:t>
      </w:r>
      <w:r w:rsidR="00657C61" w:rsidRPr="009804EC">
        <w:rPr>
          <w:b/>
          <w:i/>
        </w:rPr>
        <w:t xml:space="preserve"> </w:t>
      </w:r>
      <w:r w:rsidRPr="009804EC">
        <w:rPr>
          <w:b/>
          <w:i/>
        </w:rPr>
        <w:t xml:space="preserve">identified </w:t>
      </w:r>
      <w:r w:rsidR="00AE1F31" w:rsidRPr="009804EC">
        <w:rPr>
          <w:b/>
          <w:i/>
        </w:rPr>
        <w:t>process driven p</w:t>
      </w:r>
      <w:r w:rsidRPr="009804EC">
        <w:rPr>
          <w:b/>
          <w:i/>
        </w:rPr>
        <w:t>olicies. These policies are:</w:t>
      </w:r>
    </w:p>
    <w:p w:rsidR="00336595" w:rsidRPr="009804EC" w:rsidRDefault="002C144E" w:rsidP="00EC4EDA">
      <w:pPr>
        <w:pStyle w:val="ListParagraph"/>
        <w:numPr>
          <w:ilvl w:val="1"/>
          <w:numId w:val="20"/>
        </w:numPr>
        <w:spacing w:line="240" w:lineRule="auto"/>
        <w:rPr>
          <w:rFonts w:ascii="Arial" w:hAnsi="Arial" w:cs="Arial"/>
          <w:b/>
          <w:i/>
        </w:rPr>
      </w:pPr>
      <w:r>
        <w:rPr>
          <w:rFonts w:ascii="Arial" w:hAnsi="Arial" w:cs="Arial"/>
          <w:b/>
          <w:i/>
        </w:rPr>
        <w:t>NDP Management</w:t>
      </w:r>
    </w:p>
    <w:p w:rsidR="00657C61" w:rsidRDefault="002C144E" w:rsidP="00EC4EDA">
      <w:pPr>
        <w:pStyle w:val="ListParagraph"/>
        <w:numPr>
          <w:ilvl w:val="1"/>
          <w:numId w:val="20"/>
        </w:numPr>
        <w:spacing w:line="240" w:lineRule="auto"/>
        <w:rPr>
          <w:rFonts w:ascii="Arial" w:hAnsi="Arial" w:cs="Arial"/>
          <w:b/>
          <w:i/>
        </w:rPr>
      </w:pPr>
      <w:r>
        <w:rPr>
          <w:rFonts w:ascii="Arial" w:hAnsi="Arial" w:cs="Arial"/>
          <w:b/>
          <w:i/>
        </w:rPr>
        <w:t>Plan Programme</w:t>
      </w:r>
    </w:p>
    <w:p w:rsidR="002C144E" w:rsidRDefault="002C144E" w:rsidP="00EC4EDA">
      <w:pPr>
        <w:pStyle w:val="ListParagraph"/>
        <w:numPr>
          <w:ilvl w:val="1"/>
          <w:numId w:val="20"/>
        </w:numPr>
        <w:spacing w:line="240" w:lineRule="auto"/>
        <w:rPr>
          <w:rFonts w:ascii="Arial" w:hAnsi="Arial" w:cs="Arial"/>
          <w:b/>
          <w:i/>
        </w:rPr>
      </w:pPr>
      <w:r>
        <w:rPr>
          <w:rFonts w:ascii="Arial" w:hAnsi="Arial" w:cs="Arial"/>
          <w:b/>
          <w:i/>
        </w:rPr>
        <w:t>Implement Programme</w:t>
      </w:r>
    </w:p>
    <w:p w:rsidR="002C144E" w:rsidRDefault="002C144E" w:rsidP="00EC4EDA">
      <w:pPr>
        <w:pStyle w:val="ListParagraph"/>
        <w:numPr>
          <w:ilvl w:val="1"/>
          <w:numId w:val="20"/>
        </w:numPr>
        <w:spacing w:line="240" w:lineRule="auto"/>
        <w:rPr>
          <w:rFonts w:ascii="Arial" w:hAnsi="Arial" w:cs="Arial"/>
          <w:b/>
          <w:i/>
        </w:rPr>
      </w:pPr>
      <w:r>
        <w:rPr>
          <w:rFonts w:ascii="Arial" w:hAnsi="Arial" w:cs="Arial"/>
          <w:b/>
          <w:i/>
        </w:rPr>
        <w:t>Grant Financial Management</w:t>
      </w:r>
    </w:p>
    <w:p w:rsidR="002C144E" w:rsidRDefault="002C144E" w:rsidP="002C144E">
      <w:pPr>
        <w:pStyle w:val="ListParagraph"/>
        <w:spacing w:line="240" w:lineRule="auto"/>
        <w:ind w:left="1440"/>
        <w:rPr>
          <w:rFonts w:ascii="Arial" w:hAnsi="Arial" w:cs="Arial"/>
          <w:b/>
          <w:i/>
        </w:rPr>
      </w:pPr>
    </w:p>
    <w:p w:rsidR="002C144E" w:rsidRPr="009804EC" w:rsidRDefault="002C144E" w:rsidP="002C144E">
      <w:pPr>
        <w:pStyle w:val="ListParagraph"/>
        <w:numPr>
          <w:ilvl w:val="0"/>
          <w:numId w:val="20"/>
        </w:numPr>
        <w:spacing w:line="240" w:lineRule="auto"/>
        <w:rPr>
          <w:rFonts w:ascii="Arial" w:hAnsi="Arial" w:cs="Arial"/>
          <w:b/>
          <w:i/>
        </w:rPr>
      </w:pPr>
      <w:r>
        <w:rPr>
          <w:rFonts w:ascii="Arial" w:hAnsi="Arial" w:cs="Arial"/>
          <w:b/>
          <w:i/>
        </w:rPr>
        <w:t xml:space="preserve">The NDP will not develop its own support policies but will utilise and comply </w:t>
      </w:r>
      <w:r w:rsidR="00FB0969">
        <w:rPr>
          <w:rFonts w:ascii="Arial" w:hAnsi="Arial" w:cs="Arial"/>
          <w:b/>
          <w:i/>
        </w:rPr>
        <w:t>with</w:t>
      </w:r>
      <w:r>
        <w:rPr>
          <w:rFonts w:ascii="Arial" w:hAnsi="Arial" w:cs="Arial"/>
          <w:b/>
          <w:i/>
        </w:rPr>
        <w:t xml:space="preserve"> the NT support policies.</w:t>
      </w:r>
    </w:p>
    <w:p w:rsidR="00832944" w:rsidRDefault="00832944" w:rsidP="00EC4EDA">
      <w:pPr>
        <w:pStyle w:val="BodyText"/>
        <w:numPr>
          <w:ilvl w:val="0"/>
          <w:numId w:val="20"/>
        </w:numPr>
      </w:pPr>
      <w:r>
        <w:t xml:space="preserve">Managers responsible for the implementation of this </w:t>
      </w:r>
      <w:r w:rsidR="003B15CE">
        <w:t>framework</w:t>
      </w:r>
      <w:r>
        <w:t xml:space="preserve"> need to ensure effective implementation within the different scopes of business.</w:t>
      </w:r>
    </w:p>
    <w:p w:rsidR="00832944" w:rsidRDefault="003B15CE" w:rsidP="00EC4EDA">
      <w:pPr>
        <w:pStyle w:val="BodyText"/>
        <w:numPr>
          <w:ilvl w:val="0"/>
          <w:numId w:val="20"/>
        </w:numPr>
      </w:pPr>
      <w:r>
        <w:t>This framework needs</w:t>
      </w:r>
      <w:r w:rsidR="00756F83">
        <w:t xml:space="preserve"> to be </w:t>
      </w:r>
      <w:r w:rsidR="00AE1F31">
        <w:t>made available and shared with interested stakeholders.</w:t>
      </w:r>
    </w:p>
    <w:p w:rsidR="00F2322E" w:rsidRDefault="00610A04" w:rsidP="00EC4EDA">
      <w:pPr>
        <w:pStyle w:val="Heading1"/>
        <w:rPr>
          <w:rFonts w:ascii="Arial" w:hAnsi="Arial"/>
        </w:rPr>
      </w:pPr>
      <w:bookmarkStart w:id="23" w:name="_Toc357515758"/>
      <w:r w:rsidRPr="00610A04">
        <w:rPr>
          <w:rFonts w:ascii="Arial" w:hAnsi="Arial"/>
        </w:rPr>
        <w:lastRenderedPageBreak/>
        <w:t>Monitoring and Evaluation</w:t>
      </w:r>
      <w:bookmarkEnd w:id="23"/>
    </w:p>
    <w:p w:rsidR="003658D9" w:rsidRDefault="00AE1F31" w:rsidP="00EC4EDA">
      <w:pPr>
        <w:pStyle w:val="BodyText"/>
        <w:ind w:left="0"/>
      </w:pPr>
      <w:r>
        <w:t xml:space="preserve">This framework </w:t>
      </w:r>
      <w:r w:rsidR="005518AC">
        <w:t xml:space="preserve">must be reviewed at least annually as part of the </w:t>
      </w:r>
      <w:r w:rsidR="0032426B">
        <w:t>governance review programme. Performance and compliance reports must be provided at least on a quarterly basis to the DG, Audit and Risk Committees and must be used to effect improvements.</w:t>
      </w:r>
      <w:r w:rsidR="003B15CE">
        <w:t xml:space="preserve"> </w:t>
      </w:r>
    </w:p>
    <w:p w:rsidR="00A97247" w:rsidRDefault="00A97247" w:rsidP="00A97247">
      <w:pPr>
        <w:pStyle w:val="Heading1"/>
        <w:rPr>
          <w:rFonts w:ascii="Arial" w:hAnsi="Arial"/>
        </w:rPr>
      </w:pPr>
      <w:bookmarkStart w:id="24" w:name="_Toc356825159"/>
      <w:bookmarkStart w:id="25" w:name="_Toc357515759"/>
      <w:r w:rsidRPr="00610A04">
        <w:rPr>
          <w:rFonts w:ascii="Arial" w:hAnsi="Arial"/>
        </w:rPr>
        <w:t>Approval</w:t>
      </w:r>
      <w:bookmarkEnd w:id="24"/>
      <w:bookmarkEnd w:id="25"/>
    </w:p>
    <w:p w:rsidR="00A97247" w:rsidRDefault="00A97247" w:rsidP="00A97247">
      <w:pPr>
        <w:pStyle w:val="BodyText"/>
        <w:ind w:left="0"/>
      </w:pPr>
      <w:r>
        <w:t>The NDP Business Framework is hereby recommended and approved.</w:t>
      </w:r>
    </w:p>
    <w:p w:rsidR="00A97247" w:rsidRDefault="00A97247" w:rsidP="00A97247">
      <w:pPr>
        <w:keepLines w:val="0"/>
        <w:spacing w:before="0" w:after="0"/>
        <w:jc w:val="left"/>
      </w:pPr>
    </w:p>
    <w:p w:rsidR="00A97247" w:rsidRDefault="00A97247" w:rsidP="00A97247">
      <w:pPr>
        <w:pStyle w:val="BodyText"/>
        <w:ind w:left="0"/>
      </w:pPr>
    </w:p>
    <w:p w:rsidR="00A97247" w:rsidRDefault="00A97247" w:rsidP="00A97247">
      <w:pPr>
        <w:pStyle w:val="BodyText"/>
        <w:ind w:left="0"/>
      </w:pPr>
    </w:p>
    <w:p w:rsidR="00A97247" w:rsidRPr="001B1EA5" w:rsidRDefault="00A97247" w:rsidP="00A97247">
      <w:pPr>
        <w:pBdr>
          <w:top w:val="single" w:sz="4" w:space="1" w:color="auto"/>
        </w:pBdr>
        <w:spacing w:after="0"/>
      </w:pPr>
      <w:r>
        <w:t>Recommendation</w:t>
      </w:r>
    </w:p>
    <w:p w:rsidR="00A97247" w:rsidRPr="001B1EA5" w:rsidRDefault="00A97247" w:rsidP="00A97247">
      <w:pPr>
        <w:spacing w:after="0"/>
      </w:pPr>
    </w:p>
    <w:p w:rsidR="00A97247" w:rsidRDefault="00A97247" w:rsidP="00A97247">
      <w:pPr>
        <w:spacing w:after="0"/>
        <w:rPr>
          <w:iCs/>
        </w:rPr>
      </w:pPr>
    </w:p>
    <w:p w:rsidR="00A97247" w:rsidRDefault="00A97247" w:rsidP="00A97247">
      <w:pPr>
        <w:spacing w:after="0"/>
        <w:rPr>
          <w:iCs/>
        </w:rPr>
      </w:pPr>
    </w:p>
    <w:p w:rsidR="00A97247" w:rsidRDefault="00A97247" w:rsidP="00A97247">
      <w:pPr>
        <w:spacing w:after="0"/>
        <w:rPr>
          <w:b/>
          <w:bCs/>
          <w:iCs/>
        </w:rPr>
      </w:pPr>
      <w:r w:rsidRPr="00352F29">
        <w:rPr>
          <w:b/>
          <w:bCs/>
          <w:iCs/>
        </w:rPr>
        <w:t>D</w:t>
      </w:r>
      <w:r>
        <w:rPr>
          <w:b/>
          <w:bCs/>
          <w:iCs/>
        </w:rPr>
        <w:t>OUGLAS COHEN</w:t>
      </w:r>
    </w:p>
    <w:p w:rsidR="00A97247" w:rsidRDefault="00A97247" w:rsidP="00A97247">
      <w:pPr>
        <w:spacing w:after="0"/>
        <w:rPr>
          <w:b/>
          <w:bCs/>
          <w:iCs/>
        </w:rPr>
      </w:pPr>
      <w:r w:rsidRPr="00352F29">
        <w:rPr>
          <w:b/>
          <w:bCs/>
          <w:iCs/>
        </w:rPr>
        <w:t>Specialist Strategic Support</w:t>
      </w:r>
      <w:r>
        <w:rPr>
          <w:b/>
          <w:bCs/>
          <w:iCs/>
        </w:rPr>
        <w:t xml:space="preserve"> / Quality Manager: NDP Unit</w:t>
      </w:r>
    </w:p>
    <w:p w:rsidR="00A97247" w:rsidRDefault="00A97247" w:rsidP="00A97247">
      <w:pPr>
        <w:spacing w:after="0"/>
      </w:pPr>
      <w:r w:rsidRPr="00947EA8">
        <w:rPr>
          <w:b/>
        </w:rPr>
        <w:t>Date:</w:t>
      </w:r>
      <w:r>
        <w:br/>
      </w:r>
    </w:p>
    <w:p w:rsidR="00A97247" w:rsidRDefault="00A97247" w:rsidP="00A97247">
      <w:pPr>
        <w:spacing w:after="0"/>
      </w:pPr>
    </w:p>
    <w:p w:rsidR="00A97247" w:rsidRPr="001B1EA5" w:rsidRDefault="00A97247" w:rsidP="00A97247">
      <w:pPr>
        <w:pBdr>
          <w:top w:val="single" w:sz="4" w:space="1" w:color="auto"/>
        </w:pBdr>
        <w:spacing w:after="0"/>
      </w:pPr>
      <w:r>
        <w:t xml:space="preserve">Approval </w:t>
      </w:r>
    </w:p>
    <w:p w:rsidR="00A97247" w:rsidRPr="001B1EA5" w:rsidRDefault="00A97247" w:rsidP="00A97247">
      <w:pPr>
        <w:spacing w:after="0"/>
      </w:pPr>
    </w:p>
    <w:p w:rsidR="00A97247" w:rsidRDefault="00A97247" w:rsidP="00A97247">
      <w:pPr>
        <w:spacing w:after="0"/>
        <w:rPr>
          <w:iCs/>
        </w:rPr>
      </w:pPr>
    </w:p>
    <w:p w:rsidR="00A97247" w:rsidRPr="001B1EA5" w:rsidRDefault="00A97247" w:rsidP="00A97247">
      <w:pPr>
        <w:spacing w:after="0"/>
        <w:rPr>
          <w:iCs/>
        </w:rPr>
      </w:pPr>
    </w:p>
    <w:p w:rsidR="00A97247" w:rsidRPr="00352F29" w:rsidRDefault="00A97247" w:rsidP="00A97247">
      <w:pPr>
        <w:spacing w:after="0"/>
        <w:rPr>
          <w:b/>
          <w:bCs/>
          <w:iCs/>
        </w:rPr>
      </w:pPr>
      <w:r w:rsidRPr="00352F29">
        <w:rPr>
          <w:b/>
          <w:bCs/>
          <w:iCs/>
        </w:rPr>
        <w:t>DAVID VAN NIEKERK</w:t>
      </w:r>
    </w:p>
    <w:p w:rsidR="00A97247" w:rsidRPr="00352F29" w:rsidRDefault="00A97247" w:rsidP="00A97247">
      <w:pPr>
        <w:spacing w:after="0"/>
        <w:rPr>
          <w:b/>
          <w:bCs/>
          <w:iCs/>
        </w:rPr>
      </w:pPr>
      <w:r w:rsidRPr="00352F29">
        <w:rPr>
          <w:b/>
          <w:bCs/>
          <w:iCs/>
        </w:rPr>
        <w:t>Chief Director:  NDP Unit</w:t>
      </w:r>
    </w:p>
    <w:p w:rsidR="00A97247" w:rsidRPr="00352F29" w:rsidRDefault="00A97247" w:rsidP="00A97247">
      <w:pPr>
        <w:spacing w:after="0"/>
        <w:rPr>
          <w:b/>
          <w:bCs/>
          <w:iCs/>
        </w:rPr>
      </w:pPr>
      <w:r w:rsidRPr="00352F29">
        <w:rPr>
          <w:b/>
          <w:bCs/>
          <w:iCs/>
        </w:rPr>
        <w:t>Date:</w:t>
      </w:r>
    </w:p>
    <w:p w:rsidR="00E14A4D" w:rsidRDefault="00E14A4D" w:rsidP="00EC4EDA">
      <w:pPr>
        <w:spacing w:after="0"/>
      </w:pPr>
    </w:p>
    <w:p w:rsidR="00E14A4D" w:rsidRPr="00C60671" w:rsidRDefault="00E14A4D" w:rsidP="00EC4EDA">
      <w:pPr>
        <w:pBdr>
          <w:top w:val="single" w:sz="4" w:space="1" w:color="auto"/>
        </w:pBdr>
        <w:spacing w:after="0"/>
      </w:pPr>
    </w:p>
    <w:p w:rsidR="00150A0A" w:rsidRDefault="00150A0A" w:rsidP="00EC4EDA">
      <w:pPr>
        <w:pStyle w:val="BodyText"/>
        <w:ind w:left="0"/>
        <w:sectPr w:rsidR="00150A0A" w:rsidSect="00AC389D">
          <w:headerReference w:type="default" r:id="rId21"/>
          <w:footerReference w:type="default" r:id="rId22"/>
          <w:headerReference w:type="first" r:id="rId23"/>
          <w:footerReference w:type="first" r:id="rId24"/>
          <w:pgSz w:w="11907" w:h="16840" w:code="9"/>
          <w:pgMar w:top="1134" w:right="1134" w:bottom="1134" w:left="1134" w:header="510" w:footer="397" w:gutter="0"/>
          <w:pgNumType w:start="2"/>
          <w:cols w:space="708"/>
          <w:docGrid w:linePitch="360"/>
        </w:sectPr>
      </w:pPr>
    </w:p>
    <w:p w:rsidR="00150A0A" w:rsidRDefault="00150A0A" w:rsidP="00150A0A">
      <w:pPr>
        <w:pStyle w:val="Heading1"/>
        <w:numPr>
          <w:ilvl w:val="0"/>
          <w:numId w:val="0"/>
        </w:numPr>
        <w:ind w:left="432" w:hanging="432"/>
        <w:rPr>
          <w:rFonts w:ascii="Arial" w:hAnsi="Arial"/>
        </w:rPr>
      </w:pPr>
      <w:bookmarkStart w:id="26" w:name="_Toc357515760"/>
      <w:r>
        <w:rPr>
          <w:rFonts w:ascii="Arial" w:hAnsi="Arial"/>
        </w:rPr>
        <w:lastRenderedPageBreak/>
        <w:t>Appendix A: Integrated Business Process Model</w:t>
      </w:r>
      <w:bookmarkEnd w:id="26"/>
    </w:p>
    <w:p w:rsidR="006F1710" w:rsidRDefault="006F1710" w:rsidP="00EC4EDA">
      <w:pPr>
        <w:pStyle w:val="BodyText"/>
        <w:ind w:left="0"/>
      </w:pPr>
    </w:p>
    <w:p w:rsidR="006F1710" w:rsidRDefault="006F1710" w:rsidP="00EC4EDA">
      <w:pPr>
        <w:pStyle w:val="BodyText"/>
        <w:ind w:left="0"/>
      </w:pPr>
    </w:p>
    <w:p w:rsidR="006F1710" w:rsidRDefault="006F1710" w:rsidP="00EC4EDA">
      <w:pPr>
        <w:pStyle w:val="BodyText"/>
        <w:ind w:left="0"/>
      </w:pPr>
    </w:p>
    <w:sectPr w:rsidR="006F1710" w:rsidSect="00AC389D">
      <w:pgSz w:w="11907" w:h="16840" w:code="9"/>
      <w:pgMar w:top="1134" w:right="1134" w:bottom="1134" w:left="1134" w:header="51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54" w:rsidRDefault="00440A54">
      <w:r>
        <w:separator/>
      </w:r>
    </w:p>
  </w:endnote>
  <w:endnote w:type="continuationSeparator" w:id="0">
    <w:p w:rsidR="00440A54" w:rsidRDefault="0044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Arial"/>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551"/>
      <w:gridCol w:w="1985"/>
      <w:gridCol w:w="1276"/>
    </w:tblGrid>
    <w:tr w:rsidR="00A97247" w:rsidRPr="001D7037" w:rsidTr="004370DE">
      <w:trPr>
        <w:trHeight w:val="497"/>
      </w:trPr>
      <w:tc>
        <w:tcPr>
          <w:tcW w:w="3487" w:type="dxa"/>
          <w:tcBorders>
            <w:top w:val="single" w:sz="4" w:space="0" w:color="auto"/>
            <w:left w:val="single" w:sz="4" w:space="0" w:color="auto"/>
            <w:bottom w:val="single" w:sz="4" w:space="0" w:color="auto"/>
            <w:right w:val="single" w:sz="4" w:space="0" w:color="auto"/>
          </w:tcBorders>
        </w:tcPr>
        <w:p w:rsidR="00A97247" w:rsidRPr="001D7037" w:rsidRDefault="00A97247">
          <w:pPr>
            <w:pStyle w:val="Footer"/>
            <w:tabs>
              <w:tab w:val="clear" w:pos="8640"/>
              <w:tab w:val="right" w:pos="8360"/>
            </w:tabs>
            <w:spacing w:after="0"/>
            <w:rPr>
              <w:szCs w:val="18"/>
            </w:rPr>
          </w:pPr>
          <w:r>
            <w:rPr>
              <w:szCs w:val="18"/>
            </w:rPr>
            <w:fldChar w:fldCharType="begin"/>
          </w:r>
          <w:r>
            <w:rPr>
              <w:szCs w:val="18"/>
            </w:rPr>
            <w:instrText xml:space="preserve"> PRINTDATE  \@ "dd/MM/yyyy HH:mm:ss"  \* MERGEFORMAT </w:instrText>
          </w:r>
          <w:r>
            <w:rPr>
              <w:szCs w:val="18"/>
            </w:rPr>
            <w:fldChar w:fldCharType="separate"/>
          </w:r>
          <w:r>
            <w:rPr>
              <w:noProof/>
              <w:szCs w:val="18"/>
            </w:rPr>
            <w:t>17/04/2011 17:00:00</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402" w:type="dxa"/>
          <w:gridSpan w:val="2"/>
          <w:tcBorders>
            <w:top w:val="single" w:sz="4" w:space="0" w:color="auto"/>
            <w:left w:val="single" w:sz="4" w:space="0" w:color="auto"/>
            <w:bottom w:val="single" w:sz="4" w:space="0" w:color="auto"/>
            <w:right w:val="single" w:sz="4" w:space="0" w:color="auto"/>
          </w:tcBorders>
        </w:tcPr>
        <w:p w:rsidR="00A97247" w:rsidRPr="006144D6" w:rsidRDefault="00A97247" w:rsidP="00240BAA">
          <w:pPr>
            <w:pStyle w:val="Footer"/>
            <w:tabs>
              <w:tab w:val="clear" w:pos="4320"/>
              <w:tab w:val="clear" w:pos="8640"/>
              <w:tab w:val="left" w:pos="3877"/>
            </w:tabs>
            <w:spacing w:after="0"/>
            <w:jc w:val="center"/>
            <w:rPr>
              <w:rFonts w:cs="Arial"/>
              <w:szCs w:val="18"/>
            </w:rPr>
          </w:pPr>
          <w:r>
            <w:rPr>
              <w:rFonts w:cs="Arial"/>
              <w:szCs w:val="18"/>
            </w:rPr>
            <w:t>CONFIDENTIAL</w:t>
          </w:r>
        </w:p>
      </w:tc>
      <w:tc>
        <w:tcPr>
          <w:tcW w:w="3261" w:type="dxa"/>
          <w:gridSpan w:val="2"/>
          <w:tcBorders>
            <w:top w:val="single" w:sz="4" w:space="0" w:color="auto"/>
            <w:left w:val="single" w:sz="4" w:space="0" w:color="auto"/>
            <w:bottom w:val="single" w:sz="4" w:space="0" w:color="auto"/>
            <w:right w:val="single" w:sz="4" w:space="0" w:color="auto"/>
          </w:tcBorders>
        </w:tcPr>
        <w:p w:rsidR="00A97247" w:rsidRPr="001D7037" w:rsidRDefault="00A97247" w:rsidP="00240BAA">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Pr>
              <w:noProof/>
              <w:szCs w:val="18"/>
            </w:rPr>
            <w:t>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2</w:t>
          </w:r>
          <w:r>
            <w:rPr>
              <w:szCs w:val="18"/>
            </w:rPr>
            <w:fldChar w:fldCharType="end"/>
          </w:r>
        </w:p>
      </w:tc>
    </w:tr>
    <w:tr w:rsidR="00A97247" w:rsidRPr="001D7037" w:rsidTr="0024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Borders>
            <w:top w:val="single" w:sz="4" w:space="0" w:color="auto"/>
          </w:tcBorders>
        </w:tcPr>
        <w:p w:rsidR="00A97247" w:rsidRPr="001D7037" w:rsidRDefault="00A97247">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17-Apr-2011 5:00 PM</w:t>
          </w:r>
          <w:r>
            <w:rPr>
              <w:rFonts w:ascii="Arial (W1)" w:hAnsi="Arial (W1)"/>
              <w:vanish/>
              <w:szCs w:val="18"/>
            </w:rPr>
            <w:fldChar w:fldCharType="end"/>
          </w:r>
        </w:p>
      </w:tc>
      <w:tc>
        <w:tcPr>
          <w:tcW w:w="4536" w:type="dxa"/>
          <w:gridSpan w:val="2"/>
          <w:tcBorders>
            <w:top w:val="single" w:sz="4" w:space="0" w:color="auto"/>
          </w:tcBorders>
        </w:tcPr>
        <w:p w:rsidR="00A97247" w:rsidRPr="001D7037" w:rsidRDefault="00A97247">
          <w:pPr>
            <w:pStyle w:val="Footer"/>
            <w:tabs>
              <w:tab w:val="clear" w:pos="4320"/>
              <w:tab w:val="clear" w:pos="8640"/>
            </w:tabs>
            <w:spacing w:after="0"/>
            <w:jc w:val="center"/>
            <w:rPr>
              <w:rFonts w:ascii="Arial (W1)" w:hAnsi="Arial (W1)"/>
              <w:vanish/>
              <w:szCs w:val="18"/>
            </w:rPr>
          </w:pPr>
        </w:p>
      </w:tc>
      <w:tc>
        <w:tcPr>
          <w:tcW w:w="1276" w:type="dxa"/>
          <w:tcBorders>
            <w:top w:val="single" w:sz="4" w:space="0" w:color="auto"/>
          </w:tcBorders>
        </w:tcPr>
        <w:p w:rsidR="00A97247" w:rsidRPr="001D7037" w:rsidRDefault="00A97247">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3125C5">
            <w:rPr>
              <w:rFonts w:ascii="Arial (W1)" w:hAnsi="Arial (W1)"/>
              <w:noProof/>
              <w:vanish/>
              <w:szCs w:val="18"/>
            </w:rPr>
            <w:t>28-May-13</w:t>
          </w:r>
          <w:r w:rsidRPr="001D7037">
            <w:rPr>
              <w:rFonts w:ascii="Arial (W1)" w:hAnsi="Arial (W1)"/>
              <w:vanish/>
              <w:szCs w:val="18"/>
            </w:rPr>
            <w:fldChar w:fldCharType="end"/>
          </w:r>
          <w:r w:rsidRPr="001D7037">
            <w:rPr>
              <w:rFonts w:ascii="Arial (W1)" w:hAnsi="Arial (W1)"/>
              <w:vanish/>
              <w:szCs w:val="18"/>
            </w:rPr>
            <w:t xml:space="preserve"> </w:t>
          </w:r>
        </w:p>
      </w:tc>
    </w:tr>
  </w:tbl>
  <w:p w:rsidR="00A97247" w:rsidRPr="001D7037" w:rsidRDefault="00A97247" w:rsidP="00727055">
    <w:pPr>
      <w:pStyle w:val="Footer"/>
      <w:tabs>
        <w:tab w:val="clear" w:pos="8640"/>
        <w:tab w:val="right" w:pos="836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835"/>
      <w:gridCol w:w="992"/>
      <w:gridCol w:w="1701"/>
      <w:gridCol w:w="3377"/>
    </w:tblGrid>
    <w:tr w:rsidR="00A97247" w:rsidRPr="001D7037" w:rsidTr="004370DE">
      <w:trPr>
        <w:gridAfter w:val="1"/>
        <w:wAfter w:w="3377" w:type="dxa"/>
        <w:trHeight w:val="497"/>
      </w:trPr>
      <w:tc>
        <w:tcPr>
          <w:tcW w:w="3487" w:type="dxa"/>
          <w:tcBorders>
            <w:top w:val="single" w:sz="4" w:space="0" w:color="auto"/>
            <w:left w:val="single" w:sz="4" w:space="0" w:color="auto"/>
            <w:bottom w:val="single" w:sz="4" w:space="0" w:color="auto"/>
            <w:right w:val="single" w:sz="4" w:space="0" w:color="auto"/>
          </w:tcBorders>
        </w:tcPr>
        <w:p w:rsidR="00A97247" w:rsidRPr="001D7037" w:rsidRDefault="00A97247" w:rsidP="004414A7">
          <w:pPr>
            <w:pStyle w:val="Footer"/>
            <w:tabs>
              <w:tab w:val="clear" w:pos="8640"/>
              <w:tab w:val="right" w:pos="8360"/>
            </w:tabs>
            <w:spacing w:after="0"/>
            <w:rPr>
              <w:szCs w:val="18"/>
            </w:rPr>
          </w:pPr>
          <w:r>
            <w:rPr>
              <w:szCs w:val="18"/>
            </w:rPr>
            <w:fldChar w:fldCharType="begin"/>
          </w:r>
          <w:r>
            <w:rPr>
              <w:szCs w:val="18"/>
            </w:rPr>
            <w:instrText xml:space="preserve"> PRINTDATE  \@ "dd/MM/yyyy HH:mm:ss"  \* MERGEFORMAT </w:instrText>
          </w:r>
          <w:r>
            <w:rPr>
              <w:szCs w:val="18"/>
            </w:rPr>
            <w:fldChar w:fldCharType="separate"/>
          </w:r>
          <w:r>
            <w:rPr>
              <w:noProof/>
              <w:szCs w:val="18"/>
            </w:rPr>
            <w:t>17/04/2011 17:00:00</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A97247" w:rsidRPr="006144D6" w:rsidRDefault="00A97247" w:rsidP="004414A7">
          <w:pPr>
            <w:pStyle w:val="Footer"/>
            <w:tabs>
              <w:tab w:val="clear" w:pos="4320"/>
              <w:tab w:val="clear" w:pos="8640"/>
              <w:tab w:val="left" w:pos="3877"/>
            </w:tabs>
            <w:spacing w:after="0"/>
            <w:jc w:val="center"/>
            <w:rPr>
              <w:rFonts w:cs="Arial"/>
              <w:szCs w:val="18"/>
            </w:rPr>
          </w:pPr>
          <w:r>
            <w:rPr>
              <w:rFonts w:cs="Arial"/>
              <w:szCs w:val="18"/>
            </w:rPr>
            <w:t>CONFIDENTIAL</w:t>
          </w:r>
        </w:p>
      </w:tc>
      <w:tc>
        <w:tcPr>
          <w:tcW w:w="2693" w:type="dxa"/>
          <w:gridSpan w:val="2"/>
          <w:tcBorders>
            <w:top w:val="single" w:sz="4" w:space="0" w:color="auto"/>
            <w:left w:val="single" w:sz="4" w:space="0" w:color="auto"/>
            <w:bottom w:val="single" w:sz="4" w:space="0" w:color="auto"/>
            <w:right w:val="single" w:sz="4" w:space="0" w:color="auto"/>
          </w:tcBorders>
        </w:tcPr>
        <w:p w:rsidR="00A97247" w:rsidRPr="001D7037" w:rsidRDefault="00A97247" w:rsidP="004414A7">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sidR="003125C5">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3125C5">
            <w:rPr>
              <w:noProof/>
              <w:szCs w:val="18"/>
            </w:rPr>
            <w:t>12</w:t>
          </w:r>
          <w:r>
            <w:rPr>
              <w:szCs w:val="18"/>
            </w:rPr>
            <w:fldChar w:fldCharType="end"/>
          </w:r>
        </w:p>
      </w:tc>
    </w:tr>
    <w:tr w:rsidR="00A97247" w:rsidRPr="001D7037" w:rsidTr="004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Pr>
        <w:p w:rsidR="00A97247" w:rsidRPr="001D7037" w:rsidRDefault="00A97247">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17-Apr-2011 5:00 PM</w:t>
          </w:r>
          <w:r>
            <w:rPr>
              <w:rFonts w:ascii="Arial (W1)" w:hAnsi="Arial (W1)"/>
              <w:vanish/>
              <w:szCs w:val="18"/>
            </w:rPr>
            <w:fldChar w:fldCharType="end"/>
          </w:r>
        </w:p>
      </w:tc>
      <w:tc>
        <w:tcPr>
          <w:tcW w:w="3827" w:type="dxa"/>
          <w:gridSpan w:val="2"/>
        </w:tcPr>
        <w:p w:rsidR="00A97247" w:rsidRPr="001D7037" w:rsidRDefault="00A97247">
          <w:pPr>
            <w:pStyle w:val="Footer"/>
            <w:tabs>
              <w:tab w:val="clear" w:pos="4320"/>
              <w:tab w:val="clear" w:pos="8640"/>
            </w:tabs>
            <w:spacing w:after="0"/>
            <w:jc w:val="center"/>
            <w:rPr>
              <w:rFonts w:ascii="Arial (W1)" w:hAnsi="Arial (W1)"/>
              <w:vanish/>
              <w:szCs w:val="18"/>
            </w:rPr>
          </w:pPr>
        </w:p>
      </w:tc>
      <w:tc>
        <w:tcPr>
          <w:tcW w:w="5078" w:type="dxa"/>
          <w:gridSpan w:val="2"/>
        </w:tcPr>
        <w:p w:rsidR="00A97247" w:rsidRPr="001D7037" w:rsidRDefault="00A97247">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3125C5">
            <w:rPr>
              <w:rFonts w:ascii="Arial (W1)" w:hAnsi="Arial (W1)"/>
              <w:noProof/>
              <w:vanish/>
              <w:szCs w:val="18"/>
            </w:rPr>
            <w:t>28-May-13</w:t>
          </w:r>
          <w:r w:rsidRPr="001D7037">
            <w:rPr>
              <w:rFonts w:ascii="Arial (W1)" w:hAnsi="Arial (W1)"/>
              <w:vanish/>
              <w:szCs w:val="18"/>
            </w:rPr>
            <w:fldChar w:fldCharType="end"/>
          </w:r>
          <w:r w:rsidRPr="001D7037">
            <w:rPr>
              <w:rFonts w:ascii="Arial (W1)" w:hAnsi="Arial (W1)"/>
              <w:vanish/>
              <w:szCs w:val="18"/>
            </w:rPr>
            <w:t xml:space="preserve"> </w:t>
          </w:r>
        </w:p>
      </w:tc>
    </w:tr>
  </w:tbl>
  <w:p w:rsidR="00A97247" w:rsidRPr="001D7037" w:rsidRDefault="00A97247" w:rsidP="00727055">
    <w:pPr>
      <w:pStyle w:val="Footer"/>
      <w:tabs>
        <w:tab w:val="clear" w:pos="8640"/>
        <w:tab w:val="right" w:pos="8360"/>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A97247">
      <w:trPr>
        <w:cantSplit/>
        <w:trHeight w:hRule="exact" w:val="737"/>
        <w:jc w:val="center"/>
      </w:trPr>
      <w:tc>
        <w:tcPr>
          <w:tcW w:w="3718" w:type="dxa"/>
        </w:tcPr>
        <w:p w:rsidR="00A97247" w:rsidRDefault="00A97247"/>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54" w:rsidRDefault="00440A54">
      <w:r>
        <w:separator/>
      </w:r>
    </w:p>
  </w:footnote>
  <w:footnote w:type="continuationSeparator" w:id="0">
    <w:p w:rsidR="00440A54" w:rsidRDefault="00440A54">
      <w:r>
        <w:continuationSeparator/>
      </w:r>
    </w:p>
  </w:footnote>
  <w:footnote w:id="1">
    <w:p w:rsidR="004849D5" w:rsidRPr="00BA1D08" w:rsidRDefault="004849D5" w:rsidP="004849D5">
      <w:pPr>
        <w:pStyle w:val="FootnoteText"/>
        <w:spacing w:after="0"/>
        <w:rPr>
          <w:lang w:val="en-US"/>
        </w:rPr>
      </w:pPr>
      <w:r>
        <w:rPr>
          <w:rStyle w:val="FootnoteReference"/>
        </w:rPr>
        <w:footnoteRef/>
      </w:r>
      <w:r>
        <w:t xml:space="preserve"> Budget Speech, 15 February 2006.</w:t>
      </w:r>
    </w:p>
  </w:footnote>
  <w:footnote w:id="2">
    <w:p w:rsidR="004849D5" w:rsidRPr="00BA1D08" w:rsidRDefault="004849D5" w:rsidP="004849D5">
      <w:pPr>
        <w:pStyle w:val="FootnoteText"/>
        <w:spacing w:after="0"/>
        <w:rPr>
          <w:lang w:val="en-US"/>
        </w:rPr>
      </w:pPr>
      <w:r>
        <w:rPr>
          <w:rStyle w:val="FootnoteReference"/>
        </w:rPr>
        <w:footnoteRef/>
      </w:r>
      <w:r>
        <w:t xml:space="preserve"> The 3 conditional grants managed by the NT are: the NDPG, the Infrastructure Grant to provinces and the Local Government Financial Management Grant.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9"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08"/>
    </w:tblGrid>
    <w:tr w:rsidR="00A97247" w:rsidRPr="0015504B" w:rsidTr="001452E5">
      <w:trPr>
        <w:cantSplit/>
        <w:trHeight w:val="364"/>
      </w:trPr>
      <w:tc>
        <w:tcPr>
          <w:tcW w:w="5000" w:type="pct"/>
        </w:tcPr>
        <w:p w:rsidR="00A97247" w:rsidRPr="0015504B" w:rsidRDefault="00A97247" w:rsidP="007D4870">
          <w:pPr>
            <w:pStyle w:val="Header"/>
            <w:ind w:left="-202" w:firstLine="202"/>
            <w:jc w:val="center"/>
            <w:rPr>
              <w:szCs w:val="18"/>
            </w:rPr>
          </w:pPr>
          <w:r>
            <w:rPr>
              <w:szCs w:val="18"/>
            </w:rPr>
            <w:fldChar w:fldCharType="begin"/>
          </w:r>
          <w:r>
            <w:rPr>
              <w:szCs w:val="18"/>
            </w:rPr>
            <w:instrText xml:space="preserve"> DOCPROPERTY  Title  \* MERGEFORMAT </w:instrText>
          </w:r>
          <w:r>
            <w:rPr>
              <w:szCs w:val="18"/>
            </w:rPr>
            <w:fldChar w:fldCharType="separate"/>
          </w:r>
          <w:r>
            <w:rPr>
              <w:szCs w:val="18"/>
            </w:rPr>
            <w:t>NT ICT</w:t>
          </w:r>
          <w:r>
            <w:rPr>
              <w:szCs w:val="18"/>
            </w:rPr>
            <w:fldChar w:fldCharType="end"/>
          </w:r>
        </w:p>
      </w:tc>
    </w:tr>
    <w:tr w:rsidR="00A97247" w:rsidRPr="0015504B" w:rsidTr="001452E5">
      <w:trPr>
        <w:cantSplit/>
        <w:trHeight w:val="364"/>
      </w:trPr>
      <w:tc>
        <w:tcPr>
          <w:tcW w:w="5000" w:type="pct"/>
        </w:tcPr>
        <w:p w:rsidR="00A97247" w:rsidRDefault="00A97247" w:rsidP="007D4870">
          <w:pPr>
            <w:pStyle w:val="Header"/>
            <w:ind w:left="-202" w:firstLine="202"/>
            <w:jc w:val="center"/>
            <w:rPr>
              <w:szCs w:val="18"/>
            </w:rPr>
          </w:pPr>
          <w:r>
            <w:rPr>
              <w:szCs w:val="18"/>
            </w:rPr>
            <w:fldChar w:fldCharType="begin"/>
          </w:r>
          <w:r>
            <w:rPr>
              <w:szCs w:val="18"/>
            </w:rPr>
            <w:instrText xml:space="preserve"> DOCPROPERTY  Subject  \* MERGEFORMAT </w:instrText>
          </w:r>
          <w:r>
            <w:rPr>
              <w:szCs w:val="18"/>
            </w:rPr>
            <w:fldChar w:fldCharType="separate"/>
          </w:r>
          <w:r>
            <w:rPr>
              <w:szCs w:val="18"/>
            </w:rPr>
            <w:t>Strategic Policy</w:t>
          </w:r>
          <w:r>
            <w:rPr>
              <w:szCs w:val="18"/>
            </w:rPr>
            <w:fldChar w:fldCharType="end"/>
          </w:r>
        </w:p>
      </w:tc>
    </w:tr>
  </w:tbl>
  <w:p w:rsidR="00A97247" w:rsidRPr="001C5110" w:rsidRDefault="00A97247" w:rsidP="0072705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33878"/>
      <w:docPartObj>
        <w:docPartGallery w:val="Watermarks"/>
        <w:docPartUnique/>
      </w:docPartObj>
    </w:sdtPr>
    <w:sdtEndPr/>
    <w:sdtContent>
      <w:p w:rsidR="00A97247" w:rsidRDefault="00440A54">
        <w:pPr>
          <w:pStyle w:val="Header"/>
          <w:tabs>
            <w:tab w:val="left" w:pos="720"/>
            <w:tab w:val="left" w:pos="1440"/>
            <w:tab w:val="left" w:pos="2160"/>
            <w:tab w:val="left" w:pos="2880"/>
            <w:tab w:val="left" w:pos="3600"/>
            <w:tab w:val="left" w:pos="4320"/>
            <w:tab w:val="center" w:pos="4677"/>
            <w:tab w:val="left" w:pos="5040"/>
            <w:tab w:val="left" w:pos="5760"/>
            <w:tab w:val="left" w:pos="8130"/>
          </w:tabs>
          <w:jc w:val="lef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A97247">
      <w:trPr>
        <w:cantSplit/>
        <w:trHeight w:hRule="exact" w:val="397"/>
        <w:jc w:val="center"/>
      </w:trPr>
      <w:tc>
        <w:tcPr>
          <w:tcW w:w="3718" w:type="dxa"/>
          <w:vAlign w:val="bottom"/>
        </w:tcPr>
        <w:p w:rsidR="00A97247" w:rsidRDefault="00A97247"/>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nsid w:val="FFFFFF7F"/>
    <w:multiLevelType w:val="singleLevel"/>
    <w:tmpl w:val="B08805BE"/>
    <w:lvl w:ilvl="0">
      <w:start w:val="1"/>
      <w:numFmt w:val="lowerRoman"/>
      <w:lvlRestart w:val="0"/>
      <w:pStyle w:val="ListNumber2"/>
      <w:lvlText w:val="(%1)"/>
      <w:lvlJc w:val="left"/>
      <w:pPr>
        <w:tabs>
          <w:tab w:val="num" w:pos="2251"/>
        </w:tabs>
        <w:ind w:left="2098" w:hanging="567"/>
      </w:pPr>
      <w:rPr>
        <w:rFonts w:ascii="Times New Roman" w:hAnsi="Times New Roman" w:hint="default"/>
        <w:sz w:val="24"/>
      </w:rPr>
    </w:lvl>
  </w:abstractNum>
  <w:abstractNum w:abstractNumId="2">
    <w:nsid w:val="FFFFFF89"/>
    <w:multiLevelType w:val="singleLevel"/>
    <w:tmpl w:val="CB9841A4"/>
    <w:lvl w:ilvl="0">
      <w:start w:val="1"/>
      <w:numFmt w:val="bullet"/>
      <w:pStyle w:val="ListBullet"/>
      <w:lvlText w:val=""/>
      <w:lvlJc w:val="left"/>
      <w:pPr>
        <w:tabs>
          <w:tab w:val="num" w:pos="1267"/>
        </w:tabs>
        <w:ind w:left="1264" w:hanging="357"/>
      </w:pPr>
      <w:rPr>
        <w:rFonts w:ascii="Symbol" w:hAnsi="Symbol" w:hint="default"/>
      </w:rPr>
    </w:lvl>
  </w:abstractNum>
  <w:abstractNum w:abstractNumId="3">
    <w:nsid w:val="05040F68"/>
    <w:multiLevelType w:val="hybridMultilevel"/>
    <w:tmpl w:val="99A4B4A4"/>
    <w:lvl w:ilvl="0" w:tplc="E4B0F5CA">
      <w:start w:val="1"/>
      <w:numFmt w:val="lowerLetter"/>
      <w:lvlRestart w:val="0"/>
      <w:pStyle w:val="ListNumber"/>
      <w:lvlText w:val="%1."/>
      <w:lvlJc w:val="left"/>
      <w:pPr>
        <w:tabs>
          <w:tab w:val="num" w:pos="1531"/>
        </w:tabs>
        <w:ind w:left="1531" w:hanging="397"/>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75017"/>
    <w:multiLevelType w:val="hybridMultilevel"/>
    <w:tmpl w:val="AE8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36DA5"/>
    <w:multiLevelType w:val="hybridMultilevel"/>
    <w:tmpl w:val="416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171F4"/>
    <w:multiLevelType w:val="hybridMultilevel"/>
    <w:tmpl w:val="E34EC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34F4A78"/>
    <w:multiLevelType w:val="hybridMultilevel"/>
    <w:tmpl w:val="3DBC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451C32"/>
    <w:multiLevelType w:val="hybridMultilevel"/>
    <w:tmpl w:val="C53E5B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94402C"/>
    <w:multiLevelType w:val="hybridMultilevel"/>
    <w:tmpl w:val="253CD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45297"/>
    <w:multiLevelType w:val="hybridMultilevel"/>
    <w:tmpl w:val="4BC2DB66"/>
    <w:lvl w:ilvl="0" w:tplc="872E7302">
      <w:start w:val="1"/>
      <w:numFmt w:val="bullet"/>
      <w:pStyle w:val="Head1bull01"/>
      <w:lvlText w:val=""/>
      <w:lvlJc w:val="left"/>
      <w:pPr>
        <w:tabs>
          <w:tab w:val="num" w:pos="360"/>
        </w:tabs>
        <w:ind w:left="284"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51629E"/>
    <w:multiLevelType w:val="multilevel"/>
    <w:tmpl w:val="0A28EAEE"/>
    <w:name w:val="PwCHeadingListTemplate"/>
    <w:lvl w:ilvl="0">
      <w:start w:val="1"/>
      <w:numFmt w:val="decimal"/>
      <w:lvlText w:val="%1"/>
      <w:lvlJc w:val="left"/>
      <w:pPr>
        <w:tabs>
          <w:tab w:val="num" w:pos="567"/>
        </w:tabs>
        <w:ind w:left="567" w:hanging="567"/>
      </w:pPr>
      <w:rPr>
        <w:rFonts w:ascii="Arial Bold" w:hAnsi="Arial Bold" w:hint="default"/>
        <w:b/>
        <w:i w:val="0"/>
        <w:color w:val="auto"/>
        <w:sz w:val="28"/>
      </w:rPr>
    </w:lvl>
    <w:lvl w:ilvl="1">
      <w:start w:val="1"/>
      <w:numFmt w:val="decimal"/>
      <w:lvlText w:val="%1.%2"/>
      <w:lvlJc w:val="left"/>
      <w:pPr>
        <w:tabs>
          <w:tab w:val="num" w:pos="1134"/>
        </w:tabs>
        <w:ind w:left="1134" w:hanging="1134"/>
      </w:pPr>
      <w:rPr>
        <w:rFonts w:ascii="Arial" w:hAnsi="Arial" w:hint="default"/>
        <w:b/>
        <w:i w:val="0"/>
        <w:color w:val="000080"/>
        <w:sz w:val="24"/>
      </w:rPr>
    </w:lvl>
    <w:lvl w:ilvl="2">
      <w:start w:val="1"/>
      <w:numFmt w:val="decimal"/>
      <w:lvlText w:val="%1.%2.%3"/>
      <w:lvlJc w:val="left"/>
      <w:pPr>
        <w:tabs>
          <w:tab w:val="num" w:pos="1134"/>
        </w:tabs>
        <w:ind w:left="1134" w:hanging="1134"/>
      </w:pPr>
      <w:rPr>
        <w:rFonts w:ascii="Arial" w:hAnsi="Arial" w:hint="default"/>
        <w:b/>
        <w:i w:val="0"/>
        <w:sz w:val="22"/>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9">
    <w:nsid w:val="3EA329B6"/>
    <w:multiLevelType w:val="hybridMultilevel"/>
    <w:tmpl w:val="CB38C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20E6343"/>
    <w:multiLevelType w:val="hybridMultilevel"/>
    <w:tmpl w:val="9C5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A0E97"/>
    <w:multiLevelType w:val="hybridMultilevel"/>
    <w:tmpl w:val="BBF4EFC0"/>
    <w:lvl w:ilvl="0" w:tplc="5E58B9D2">
      <w:start w:val="1"/>
      <w:numFmt w:val="decimal"/>
      <w:pStyle w:val="REFNUMB"/>
      <w:lvlText w:val="[%1]"/>
      <w:lvlJc w:val="left"/>
      <w:pPr>
        <w:tabs>
          <w:tab w:val="num" w:pos="851"/>
        </w:tabs>
        <w:ind w:left="851" w:hanging="851"/>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55AEE0"/>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A55AEE1"/>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A55AEE2"/>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A55AEE3"/>
    <w:multiLevelType w:val="multilevel"/>
    <w:tmpl w:val="00000004"/>
    <w:name w:val="HTML-List4"/>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A55AEE4"/>
    <w:multiLevelType w:val="multilevel"/>
    <w:tmpl w:val="00000005"/>
    <w:name w:val="HTML-List5"/>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A55AEE5"/>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BD5696B"/>
    <w:multiLevelType w:val="hybridMultilevel"/>
    <w:tmpl w:val="BC58EA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CC97E99"/>
    <w:multiLevelType w:val="hybridMultilevel"/>
    <w:tmpl w:val="2B76A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4EF313C1"/>
    <w:multiLevelType w:val="multilevel"/>
    <w:tmpl w:val="5FC46688"/>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24160E0"/>
    <w:multiLevelType w:val="hybridMultilevel"/>
    <w:tmpl w:val="AFAAB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157DF6"/>
    <w:multiLevelType w:val="hybridMultilevel"/>
    <w:tmpl w:val="3AFE8D7C"/>
    <w:lvl w:ilvl="0" w:tplc="1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E944F9"/>
    <w:multiLevelType w:val="hybridMultilevel"/>
    <w:tmpl w:val="84FC2DEA"/>
    <w:lvl w:ilvl="0" w:tplc="04090001">
      <w:start w:val="1"/>
      <w:numFmt w:val="bullet"/>
      <w:lvlText w:val=""/>
      <w:lvlJc w:val="left"/>
      <w:pPr>
        <w:tabs>
          <w:tab w:val="num" w:pos="1270"/>
        </w:tabs>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36">
    <w:nsid w:val="5EF22D4D"/>
    <w:multiLevelType w:val="hybridMultilevel"/>
    <w:tmpl w:val="4E048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5FAD29CB"/>
    <w:multiLevelType w:val="multilevel"/>
    <w:tmpl w:val="96EEA20E"/>
    <w:lvl w:ilvl="0">
      <w:start w:val="1"/>
      <w:numFmt w:val="decimal"/>
      <w:pStyle w:val="Normal1"/>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67"/>
        </w:tabs>
        <w:ind w:left="851" w:hanging="567"/>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5FC85240"/>
    <w:multiLevelType w:val="hybridMultilevel"/>
    <w:tmpl w:val="6BBEE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0183625"/>
    <w:multiLevelType w:val="hybridMultilevel"/>
    <w:tmpl w:val="B5ECC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05D14C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633776C7"/>
    <w:multiLevelType w:val="singleLevel"/>
    <w:tmpl w:val="475880FA"/>
    <w:lvl w:ilvl="0">
      <w:start w:val="1"/>
      <w:numFmt w:val="bullet"/>
      <w:pStyle w:val="bullet"/>
      <w:lvlText w:val="–"/>
      <w:lvlJc w:val="left"/>
      <w:pPr>
        <w:tabs>
          <w:tab w:val="num" w:pos="644"/>
        </w:tabs>
        <w:ind w:left="567" w:hanging="283"/>
      </w:pPr>
      <w:rPr>
        <w:rFonts w:ascii="Times New Roman" w:hAnsi="Times New Roman" w:hint="default"/>
      </w:rPr>
    </w:lvl>
  </w:abstractNum>
  <w:abstractNum w:abstractNumId="42">
    <w:nsid w:val="636E4CB2"/>
    <w:multiLevelType w:val="hybridMultilevel"/>
    <w:tmpl w:val="33AA7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4B629B4"/>
    <w:multiLevelType w:val="hybridMultilevel"/>
    <w:tmpl w:val="B72ECD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54C3072"/>
    <w:multiLevelType w:val="hybridMultilevel"/>
    <w:tmpl w:val="7AC65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688124C"/>
    <w:multiLevelType w:val="hybridMultilevel"/>
    <w:tmpl w:val="32D6A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72B067A"/>
    <w:multiLevelType w:val="hybridMultilevel"/>
    <w:tmpl w:val="6F30E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4"/>
  </w:num>
  <w:num w:numId="4">
    <w:abstractNumId w:val="34"/>
  </w:num>
  <w:num w:numId="5">
    <w:abstractNumId w:val="32"/>
  </w:num>
  <w:num w:numId="6">
    <w:abstractNumId w:val="0"/>
  </w:num>
  <w:num w:numId="7">
    <w:abstractNumId w:val="15"/>
  </w:num>
  <w:num w:numId="8">
    <w:abstractNumId w:val="17"/>
  </w:num>
  <w:num w:numId="9">
    <w:abstractNumId w:val="9"/>
  </w:num>
  <w:num w:numId="10">
    <w:abstractNumId w:val="11"/>
  </w:num>
  <w:num w:numId="11">
    <w:abstractNumId w:val="12"/>
  </w:num>
  <w:num w:numId="12">
    <w:abstractNumId w:val="13"/>
  </w:num>
  <w:num w:numId="13">
    <w:abstractNumId w:val="3"/>
  </w:num>
  <w:num w:numId="14">
    <w:abstractNumId w:val="1"/>
  </w:num>
  <w:num w:numId="15">
    <w:abstractNumId w:val="21"/>
  </w:num>
  <w:num w:numId="16">
    <w:abstractNumId w:val="16"/>
  </w:num>
  <w:num w:numId="17">
    <w:abstractNumId w:val="41"/>
  </w:num>
  <w:num w:numId="18">
    <w:abstractNumId w:val="40"/>
  </w:num>
  <w:num w:numId="19">
    <w:abstractNumId w:val="8"/>
  </w:num>
  <w:num w:numId="20">
    <w:abstractNumId w:val="31"/>
  </w:num>
  <w:num w:numId="21">
    <w:abstractNumId w:val="5"/>
  </w:num>
  <w:num w:numId="22">
    <w:abstractNumId w:val="28"/>
  </w:num>
  <w:num w:numId="23">
    <w:abstractNumId w:val="7"/>
  </w:num>
  <w:num w:numId="24">
    <w:abstractNumId w:val="20"/>
  </w:num>
  <w:num w:numId="25">
    <w:abstractNumId w:val="36"/>
  </w:num>
  <w:num w:numId="26">
    <w:abstractNumId w:val="38"/>
  </w:num>
  <w:num w:numId="27">
    <w:abstractNumId w:val="46"/>
  </w:num>
  <w:num w:numId="28">
    <w:abstractNumId w:val="44"/>
  </w:num>
  <w:num w:numId="29">
    <w:abstractNumId w:val="14"/>
  </w:num>
  <w:num w:numId="30">
    <w:abstractNumId w:val="42"/>
  </w:num>
  <w:num w:numId="31">
    <w:abstractNumId w:val="6"/>
  </w:num>
  <w:num w:numId="32">
    <w:abstractNumId w:val="43"/>
  </w:num>
  <w:num w:numId="33">
    <w:abstractNumId w:val="10"/>
  </w:num>
  <w:num w:numId="34">
    <w:abstractNumId w:val="29"/>
  </w:num>
  <w:num w:numId="35">
    <w:abstractNumId w:val="39"/>
  </w:num>
  <w:num w:numId="36">
    <w:abstractNumId w:val="19"/>
  </w:num>
  <w:num w:numId="37">
    <w:abstractNumId w:val="33"/>
  </w:num>
  <w:num w:numId="38">
    <w:abstractNumId w:val="35"/>
  </w:num>
  <w:num w:numId="39">
    <w:abstractNumId w:val="10"/>
  </w:num>
  <w:num w:numId="40">
    <w:abstractNumId w:val="30"/>
  </w:num>
  <w:num w:numId="41">
    <w:abstractNumId w:val="40"/>
  </w:num>
  <w:num w:numId="42">
    <w:abstractNumId w:val="40"/>
  </w:num>
  <w:num w:numId="43">
    <w:abstractNumId w:val="40"/>
  </w:num>
  <w:num w:numId="44">
    <w:abstractNumId w:val="40"/>
  </w:num>
  <w:num w:numId="45">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A"/>
    <w:rsid w:val="00000179"/>
    <w:rsid w:val="0000400A"/>
    <w:rsid w:val="0000768E"/>
    <w:rsid w:val="000233E7"/>
    <w:rsid w:val="000313EE"/>
    <w:rsid w:val="00035A89"/>
    <w:rsid w:val="000417B4"/>
    <w:rsid w:val="00041F8F"/>
    <w:rsid w:val="00061AA1"/>
    <w:rsid w:val="00061C7F"/>
    <w:rsid w:val="00061EF8"/>
    <w:rsid w:val="00065769"/>
    <w:rsid w:val="000733BF"/>
    <w:rsid w:val="0008284C"/>
    <w:rsid w:val="00085C41"/>
    <w:rsid w:val="00090745"/>
    <w:rsid w:val="000961BE"/>
    <w:rsid w:val="000A1568"/>
    <w:rsid w:val="000B4231"/>
    <w:rsid w:val="000C2D71"/>
    <w:rsid w:val="000C622A"/>
    <w:rsid w:val="000C6264"/>
    <w:rsid w:val="000D1F0D"/>
    <w:rsid w:val="000D21A9"/>
    <w:rsid w:val="000D40A4"/>
    <w:rsid w:val="000D42A3"/>
    <w:rsid w:val="000E01BB"/>
    <w:rsid w:val="000F130E"/>
    <w:rsid w:val="000F3935"/>
    <w:rsid w:val="001004D3"/>
    <w:rsid w:val="001254B1"/>
    <w:rsid w:val="00131559"/>
    <w:rsid w:val="00141A1F"/>
    <w:rsid w:val="00142948"/>
    <w:rsid w:val="00144428"/>
    <w:rsid w:val="001452E5"/>
    <w:rsid w:val="001463C4"/>
    <w:rsid w:val="001505C5"/>
    <w:rsid w:val="00150A0A"/>
    <w:rsid w:val="00164C43"/>
    <w:rsid w:val="00165CA2"/>
    <w:rsid w:val="001719BD"/>
    <w:rsid w:val="00172DB2"/>
    <w:rsid w:val="0018122F"/>
    <w:rsid w:val="00181AFA"/>
    <w:rsid w:val="00185433"/>
    <w:rsid w:val="0018764B"/>
    <w:rsid w:val="0019227E"/>
    <w:rsid w:val="00192721"/>
    <w:rsid w:val="00193F27"/>
    <w:rsid w:val="0019445A"/>
    <w:rsid w:val="001A1B52"/>
    <w:rsid w:val="001A4F8A"/>
    <w:rsid w:val="001A5593"/>
    <w:rsid w:val="001A57E1"/>
    <w:rsid w:val="001A6CA2"/>
    <w:rsid w:val="001A7107"/>
    <w:rsid w:val="001A797E"/>
    <w:rsid w:val="001B3315"/>
    <w:rsid w:val="001C2E19"/>
    <w:rsid w:val="001C4ECC"/>
    <w:rsid w:val="001D565F"/>
    <w:rsid w:val="001E7143"/>
    <w:rsid w:val="001E7C26"/>
    <w:rsid w:val="001F03AA"/>
    <w:rsid w:val="001F0E9D"/>
    <w:rsid w:val="001F2F99"/>
    <w:rsid w:val="001F36CD"/>
    <w:rsid w:val="001F5589"/>
    <w:rsid w:val="00220071"/>
    <w:rsid w:val="002262F4"/>
    <w:rsid w:val="00240BAA"/>
    <w:rsid w:val="00250C8D"/>
    <w:rsid w:val="00252687"/>
    <w:rsid w:val="002529C9"/>
    <w:rsid w:val="002559F2"/>
    <w:rsid w:val="00255F1F"/>
    <w:rsid w:val="002611A5"/>
    <w:rsid w:val="002620D0"/>
    <w:rsid w:val="002675AC"/>
    <w:rsid w:val="00271FE4"/>
    <w:rsid w:val="00275244"/>
    <w:rsid w:val="00283EB0"/>
    <w:rsid w:val="00287D66"/>
    <w:rsid w:val="00295ED5"/>
    <w:rsid w:val="002A43F1"/>
    <w:rsid w:val="002A6DC2"/>
    <w:rsid w:val="002B7516"/>
    <w:rsid w:val="002C0C92"/>
    <w:rsid w:val="002C144E"/>
    <w:rsid w:val="002C17E1"/>
    <w:rsid w:val="002C3244"/>
    <w:rsid w:val="002D2241"/>
    <w:rsid w:val="002D2C16"/>
    <w:rsid w:val="002E2EAD"/>
    <w:rsid w:val="002E3E1B"/>
    <w:rsid w:val="002E798A"/>
    <w:rsid w:val="002F048B"/>
    <w:rsid w:val="002F3D77"/>
    <w:rsid w:val="002F4642"/>
    <w:rsid w:val="0030322B"/>
    <w:rsid w:val="00310DBF"/>
    <w:rsid w:val="003125C5"/>
    <w:rsid w:val="00320ECA"/>
    <w:rsid w:val="0032426B"/>
    <w:rsid w:val="00326193"/>
    <w:rsid w:val="00331CB9"/>
    <w:rsid w:val="00331CED"/>
    <w:rsid w:val="00331EB1"/>
    <w:rsid w:val="00335007"/>
    <w:rsid w:val="00335388"/>
    <w:rsid w:val="00336595"/>
    <w:rsid w:val="00340136"/>
    <w:rsid w:val="00341D0A"/>
    <w:rsid w:val="00342B3F"/>
    <w:rsid w:val="003442AB"/>
    <w:rsid w:val="003473A8"/>
    <w:rsid w:val="003473C6"/>
    <w:rsid w:val="00360935"/>
    <w:rsid w:val="00361517"/>
    <w:rsid w:val="00363EB2"/>
    <w:rsid w:val="003658D9"/>
    <w:rsid w:val="00367168"/>
    <w:rsid w:val="003764EF"/>
    <w:rsid w:val="003869F5"/>
    <w:rsid w:val="00390E8A"/>
    <w:rsid w:val="00394284"/>
    <w:rsid w:val="00397A8E"/>
    <w:rsid w:val="003A74F5"/>
    <w:rsid w:val="003B15CE"/>
    <w:rsid w:val="003D01FA"/>
    <w:rsid w:val="003D77AC"/>
    <w:rsid w:val="003E2435"/>
    <w:rsid w:val="003E35B8"/>
    <w:rsid w:val="003F1AD8"/>
    <w:rsid w:val="003F366B"/>
    <w:rsid w:val="003F710A"/>
    <w:rsid w:val="004013E8"/>
    <w:rsid w:val="00404B3F"/>
    <w:rsid w:val="004209CD"/>
    <w:rsid w:val="004270C3"/>
    <w:rsid w:val="004326C6"/>
    <w:rsid w:val="00434E2D"/>
    <w:rsid w:val="004370DE"/>
    <w:rsid w:val="00440A54"/>
    <w:rsid w:val="004414A7"/>
    <w:rsid w:val="00457CC0"/>
    <w:rsid w:val="004608AC"/>
    <w:rsid w:val="004655BE"/>
    <w:rsid w:val="004705BA"/>
    <w:rsid w:val="00473CE5"/>
    <w:rsid w:val="00476F2C"/>
    <w:rsid w:val="00477846"/>
    <w:rsid w:val="004849D5"/>
    <w:rsid w:val="00486EE7"/>
    <w:rsid w:val="00487CA1"/>
    <w:rsid w:val="00495191"/>
    <w:rsid w:val="004A3057"/>
    <w:rsid w:val="004A4ADB"/>
    <w:rsid w:val="004A648E"/>
    <w:rsid w:val="004B4196"/>
    <w:rsid w:val="004B49E4"/>
    <w:rsid w:val="004B7412"/>
    <w:rsid w:val="004D29FE"/>
    <w:rsid w:val="004D7F37"/>
    <w:rsid w:val="004E0B74"/>
    <w:rsid w:val="004F3BC8"/>
    <w:rsid w:val="005049BC"/>
    <w:rsid w:val="00512BEA"/>
    <w:rsid w:val="005230E0"/>
    <w:rsid w:val="005257C0"/>
    <w:rsid w:val="005267BF"/>
    <w:rsid w:val="005308FE"/>
    <w:rsid w:val="00531AE5"/>
    <w:rsid w:val="00532485"/>
    <w:rsid w:val="00551025"/>
    <w:rsid w:val="005518AC"/>
    <w:rsid w:val="00555486"/>
    <w:rsid w:val="00556D29"/>
    <w:rsid w:val="00557845"/>
    <w:rsid w:val="00561E2C"/>
    <w:rsid w:val="0056297F"/>
    <w:rsid w:val="00563B41"/>
    <w:rsid w:val="00566584"/>
    <w:rsid w:val="00566BA4"/>
    <w:rsid w:val="00566D7A"/>
    <w:rsid w:val="00570C45"/>
    <w:rsid w:val="005919F0"/>
    <w:rsid w:val="005B60FA"/>
    <w:rsid w:val="005C1F7F"/>
    <w:rsid w:val="005C7454"/>
    <w:rsid w:val="005C7668"/>
    <w:rsid w:val="005D199A"/>
    <w:rsid w:val="005D63A7"/>
    <w:rsid w:val="005D7890"/>
    <w:rsid w:val="005E6799"/>
    <w:rsid w:val="005E779F"/>
    <w:rsid w:val="005F2270"/>
    <w:rsid w:val="005F439D"/>
    <w:rsid w:val="0060168C"/>
    <w:rsid w:val="00610A04"/>
    <w:rsid w:val="0061692F"/>
    <w:rsid w:val="00626314"/>
    <w:rsid w:val="006361E9"/>
    <w:rsid w:val="006431E7"/>
    <w:rsid w:val="00643F71"/>
    <w:rsid w:val="0065081F"/>
    <w:rsid w:val="00654BCB"/>
    <w:rsid w:val="00654E4B"/>
    <w:rsid w:val="00657C61"/>
    <w:rsid w:val="00667A21"/>
    <w:rsid w:val="006758B9"/>
    <w:rsid w:val="00681955"/>
    <w:rsid w:val="0068334F"/>
    <w:rsid w:val="00685881"/>
    <w:rsid w:val="0068745A"/>
    <w:rsid w:val="006A2473"/>
    <w:rsid w:val="006A4CEA"/>
    <w:rsid w:val="006B2E9A"/>
    <w:rsid w:val="006B4066"/>
    <w:rsid w:val="006B58E7"/>
    <w:rsid w:val="006C0955"/>
    <w:rsid w:val="006C19F9"/>
    <w:rsid w:val="006C1D20"/>
    <w:rsid w:val="006D221C"/>
    <w:rsid w:val="006F1710"/>
    <w:rsid w:val="006F2EED"/>
    <w:rsid w:val="006F5DA3"/>
    <w:rsid w:val="0070261A"/>
    <w:rsid w:val="00706485"/>
    <w:rsid w:val="00716BA5"/>
    <w:rsid w:val="007200FF"/>
    <w:rsid w:val="0072297F"/>
    <w:rsid w:val="00722B53"/>
    <w:rsid w:val="00722C57"/>
    <w:rsid w:val="00727055"/>
    <w:rsid w:val="00731467"/>
    <w:rsid w:val="00740ABD"/>
    <w:rsid w:val="007412F5"/>
    <w:rsid w:val="00741CDE"/>
    <w:rsid w:val="00756F83"/>
    <w:rsid w:val="00780D9B"/>
    <w:rsid w:val="007963F1"/>
    <w:rsid w:val="007B56AE"/>
    <w:rsid w:val="007C022C"/>
    <w:rsid w:val="007C525D"/>
    <w:rsid w:val="007D3041"/>
    <w:rsid w:val="007D482C"/>
    <w:rsid w:val="007D4870"/>
    <w:rsid w:val="007E4D03"/>
    <w:rsid w:val="007E54C6"/>
    <w:rsid w:val="007F19C0"/>
    <w:rsid w:val="007F6032"/>
    <w:rsid w:val="007F6550"/>
    <w:rsid w:val="008015AC"/>
    <w:rsid w:val="0080631D"/>
    <w:rsid w:val="0081661B"/>
    <w:rsid w:val="00822C89"/>
    <w:rsid w:val="0082302C"/>
    <w:rsid w:val="008246ED"/>
    <w:rsid w:val="008257ED"/>
    <w:rsid w:val="008261F9"/>
    <w:rsid w:val="00832944"/>
    <w:rsid w:val="00837A61"/>
    <w:rsid w:val="00841599"/>
    <w:rsid w:val="00845D67"/>
    <w:rsid w:val="00856AF3"/>
    <w:rsid w:val="008575E2"/>
    <w:rsid w:val="008608BC"/>
    <w:rsid w:val="00864AD7"/>
    <w:rsid w:val="008654A0"/>
    <w:rsid w:val="00866BA8"/>
    <w:rsid w:val="0088078F"/>
    <w:rsid w:val="008824CF"/>
    <w:rsid w:val="00886019"/>
    <w:rsid w:val="00897F91"/>
    <w:rsid w:val="008A0A98"/>
    <w:rsid w:val="008A4BE6"/>
    <w:rsid w:val="008A65E6"/>
    <w:rsid w:val="008B1FD5"/>
    <w:rsid w:val="008E0CC7"/>
    <w:rsid w:val="008E3A8D"/>
    <w:rsid w:val="008F54A1"/>
    <w:rsid w:val="008F631F"/>
    <w:rsid w:val="009341CD"/>
    <w:rsid w:val="00941C28"/>
    <w:rsid w:val="00952802"/>
    <w:rsid w:val="009564A6"/>
    <w:rsid w:val="009564F0"/>
    <w:rsid w:val="0096644F"/>
    <w:rsid w:val="009804EC"/>
    <w:rsid w:val="00980EB1"/>
    <w:rsid w:val="00980FF6"/>
    <w:rsid w:val="009812F2"/>
    <w:rsid w:val="00981DA1"/>
    <w:rsid w:val="009822BD"/>
    <w:rsid w:val="00983842"/>
    <w:rsid w:val="00984EC1"/>
    <w:rsid w:val="00994045"/>
    <w:rsid w:val="009958BC"/>
    <w:rsid w:val="009A1CB1"/>
    <w:rsid w:val="009A731B"/>
    <w:rsid w:val="009A7E59"/>
    <w:rsid w:val="009B336A"/>
    <w:rsid w:val="009B3CF5"/>
    <w:rsid w:val="009C4BD1"/>
    <w:rsid w:val="009D3D7E"/>
    <w:rsid w:val="009E0402"/>
    <w:rsid w:val="009E291E"/>
    <w:rsid w:val="009E54D6"/>
    <w:rsid w:val="009F0D4C"/>
    <w:rsid w:val="009F2C7B"/>
    <w:rsid w:val="00A17828"/>
    <w:rsid w:val="00A23F0F"/>
    <w:rsid w:val="00A247F5"/>
    <w:rsid w:val="00A30392"/>
    <w:rsid w:val="00A44CB2"/>
    <w:rsid w:val="00A45464"/>
    <w:rsid w:val="00A605E9"/>
    <w:rsid w:val="00A61AEA"/>
    <w:rsid w:val="00A634D8"/>
    <w:rsid w:val="00A669BB"/>
    <w:rsid w:val="00A66DC7"/>
    <w:rsid w:val="00A71941"/>
    <w:rsid w:val="00A733D1"/>
    <w:rsid w:val="00A7575A"/>
    <w:rsid w:val="00A77314"/>
    <w:rsid w:val="00A82E9B"/>
    <w:rsid w:val="00A926CD"/>
    <w:rsid w:val="00A948A1"/>
    <w:rsid w:val="00A97247"/>
    <w:rsid w:val="00A978E8"/>
    <w:rsid w:val="00AA0321"/>
    <w:rsid w:val="00AA7EFB"/>
    <w:rsid w:val="00AB701A"/>
    <w:rsid w:val="00AC0BF5"/>
    <w:rsid w:val="00AC2673"/>
    <w:rsid w:val="00AC389D"/>
    <w:rsid w:val="00AC3DD1"/>
    <w:rsid w:val="00AC6724"/>
    <w:rsid w:val="00AE1F31"/>
    <w:rsid w:val="00AE25C1"/>
    <w:rsid w:val="00AF2409"/>
    <w:rsid w:val="00B037F8"/>
    <w:rsid w:val="00B0618E"/>
    <w:rsid w:val="00B07BFD"/>
    <w:rsid w:val="00B15BBE"/>
    <w:rsid w:val="00B20143"/>
    <w:rsid w:val="00B25D4E"/>
    <w:rsid w:val="00B278D8"/>
    <w:rsid w:val="00B33D19"/>
    <w:rsid w:val="00B36109"/>
    <w:rsid w:val="00B37BD2"/>
    <w:rsid w:val="00B42866"/>
    <w:rsid w:val="00B45CDF"/>
    <w:rsid w:val="00B47F0A"/>
    <w:rsid w:val="00B61ECD"/>
    <w:rsid w:val="00B62092"/>
    <w:rsid w:val="00B855DC"/>
    <w:rsid w:val="00B85874"/>
    <w:rsid w:val="00B87C72"/>
    <w:rsid w:val="00B9370C"/>
    <w:rsid w:val="00BA3159"/>
    <w:rsid w:val="00BD2058"/>
    <w:rsid w:val="00BD23E8"/>
    <w:rsid w:val="00BE387B"/>
    <w:rsid w:val="00BF3F2A"/>
    <w:rsid w:val="00C2143C"/>
    <w:rsid w:val="00C23C46"/>
    <w:rsid w:val="00C32212"/>
    <w:rsid w:val="00C328AE"/>
    <w:rsid w:val="00C36CE6"/>
    <w:rsid w:val="00C553BE"/>
    <w:rsid w:val="00C673E7"/>
    <w:rsid w:val="00C67610"/>
    <w:rsid w:val="00C77302"/>
    <w:rsid w:val="00C8752A"/>
    <w:rsid w:val="00C927C5"/>
    <w:rsid w:val="00CB36F1"/>
    <w:rsid w:val="00CB69F9"/>
    <w:rsid w:val="00CC1AD2"/>
    <w:rsid w:val="00CC4F4E"/>
    <w:rsid w:val="00CC5496"/>
    <w:rsid w:val="00CC5564"/>
    <w:rsid w:val="00CD5E6D"/>
    <w:rsid w:val="00CF0BA1"/>
    <w:rsid w:val="00CF1167"/>
    <w:rsid w:val="00CF7A59"/>
    <w:rsid w:val="00D03895"/>
    <w:rsid w:val="00D405F9"/>
    <w:rsid w:val="00D424A0"/>
    <w:rsid w:val="00D46CC9"/>
    <w:rsid w:val="00D51111"/>
    <w:rsid w:val="00D53A3C"/>
    <w:rsid w:val="00D55885"/>
    <w:rsid w:val="00D57B6E"/>
    <w:rsid w:val="00D70D76"/>
    <w:rsid w:val="00D73BA0"/>
    <w:rsid w:val="00D81158"/>
    <w:rsid w:val="00D907D6"/>
    <w:rsid w:val="00D943CE"/>
    <w:rsid w:val="00DA28B3"/>
    <w:rsid w:val="00DA789C"/>
    <w:rsid w:val="00DB0A4E"/>
    <w:rsid w:val="00DB6CBA"/>
    <w:rsid w:val="00DC39C9"/>
    <w:rsid w:val="00DC6A3B"/>
    <w:rsid w:val="00DD4EEE"/>
    <w:rsid w:val="00DD7349"/>
    <w:rsid w:val="00DE2C33"/>
    <w:rsid w:val="00DE3311"/>
    <w:rsid w:val="00DF70A0"/>
    <w:rsid w:val="00E10694"/>
    <w:rsid w:val="00E10D9A"/>
    <w:rsid w:val="00E14A4D"/>
    <w:rsid w:val="00E2096B"/>
    <w:rsid w:val="00E246CD"/>
    <w:rsid w:val="00E4412D"/>
    <w:rsid w:val="00E62931"/>
    <w:rsid w:val="00E65C30"/>
    <w:rsid w:val="00E73FB6"/>
    <w:rsid w:val="00E8544D"/>
    <w:rsid w:val="00E87B2C"/>
    <w:rsid w:val="00E93BAD"/>
    <w:rsid w:val="00E955C3"/>
    <w:rsid w:val="00EA0E9A"/>
    <w:rsid w:val="00EA6F72"/>
    <w:rsid w:val="00EB080A"/>
    <w:rsid w:val="00EB1687"/>
    <w:rsid w:val="00EB2D83"/>
    <w:rsid w:val="00EB4597"/>
    <w:rsid w:val="00EB50A9"/>
    <w:rsid w:val="00EC4EDA"/>
    <w:rsid w:val="00EC659D"/>
    <w:rsid w:val="00EC688B"/>
    <w:rsid w:val="00EC6E39"/>
    <w:rsid w:val="00EC7546"/>
    <w:rsid w:val="00EC75E0"/>
    <w:rsid w:val="00ED7346"/>
    <w:rsid w:val="00EF0004"/>
    <w:rsid w:val="00EF63E6"/>
    <w:rsid w:val="00F01449"/>
    <w:rsid w:val="00F0155F"/>
    <w:rsid w:val="00F05F9F"/>
    <w:rsid w:val="00F06ED2"/>
    <w:rsid w:val="00F10F95"/>
    <w:rsid w:val="00F13964"/>
    <w:rsid w:val="00F16D94"/>
    <w:rsid w:val="00F2322E"/>
    <w:rsid w:val="00F273BD"/>
    <w:rsid w:val="00F3739D"/>
    <w:rsid w:val="00F50E91"/>
    <w:rsid w:val="00F5269C"/>
    <w:rsid w:val="00F52807"/>
    <w:rsid w:val="00F5337C"/>
    <w:rsid w:val="00F56A05"/>
    <w:rsid w:val="00F60B16"/>
    <w:rsid w:val="00F644DC"/>
    <w:rsid w:val="00F64572"/>
    <w:rsid w:val="00F76DB4"/>
    <w:rsid w:val="00F94736"/>
    <w:rsid w:val="00F95EF9"/>
    <w:rsid w:val="00F965D4"/>
    <w:rsid w:val="00FA036E"/>
    <w:rsid w:val="00FA07FC"/>
    <w:rsid w:val="00FA1286"/>
    <w:rsid w:val="00FA58ED"/>
    <w:rsid w:val="00FA68DF"/>
    <w:rsid w:val="00FA6B95"/>
    <w:rsid w:val="00FB0969"/>
    <w:rsid w:val="00FB1FC3"/>
    <w:rsid w:val="00FD2599"/>
    <w:rsid w:val="00FD3469"/>
    <w:rsid w:val="00FD7E89"/>
    <w:rsid w:val="00FE5EB9"/>
    <w:rsid w:val="00FF10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Annex 4"/>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uiPriority w:val="99"/>
    <w:rsid w:val="004849D5"/>
    <w:pPr>
      <w:spacing w:before="0" w:after="240" w:line="200" w:lineRule="atLeast"/>
    </w:pPr>
    <w:rPr>
      <w:spacing w:val="-5"/>
      <w:sz w:val="20"/>
    </w:rPr>
  </w:style>
  <w:style w:type="character" w:customStyle="1" w:styleId="FootnoteTextChar">
    <w:name w:val="Footnote Text Char"/>
    <w:basedOn w:val="DefaultParagraphFont"/>
    <w:link w:val="FootnoteText"/>
    <w:uiPriority w:val="99"/>
    <w:rsid w:val="004849D5"/>
    <w:rPr>
      <w:rFonts w:ascii="Arial" w:hAnsi="Arial"/>
      <w:spacing w:val="-5"/>
      <w:lang w:val="en-GB" w:eastAsia="en-US"/>
    </w:rPr>
  </w:style>
  <w:style w:type="paragraph" w:customStyle="1" w:styleId="BodyTextA">
    <w:name w:val="Body Text A"/>
    <w:basedOn w:val="Normal"/>
    <w:rsid w:val="004849D5"/>
    <w:pPr>
      <w:keepLines w:val="0"/>
      <w:spacing w:before="0" w:after="160"/>
    </w:pPr>
    <w:rPr>
      <w:spacing w:val="-5"/>
      <w:lang w:val="en-ZA"/>
    </w:rPr>
  </w:style>
  <w:style w:type="character" w:styleId="FootnoteReference">
    <w:name w:val="footnote reference"/>
    <w:uiPriority w:val="99"/>
    <w:rsid w:val="004849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Annex 4"/>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uiPriority w:val="99"/>
    <w:rsid w:val="004849D5"/>
    <w:pPr>
      <w:spacing w:before="0" w:after="240" w:line="200" w:lineRule="atLeast"/>
    </w:pPr>
    <w:rPr>
      <w:spacing w:val="-5"/>
      <w:sz w:val="20"/>
    </w:rPr>
  </w:style>
  <w:style w:type="character" w:customStyle="1" w:styleId="FootnoteTextChar">
    <w:name w:val="Footnote Text Char"/>
    <w:basedOn w:val="DefaultParagraphFont"/>
    <w:link w:val="FootnoteText"/>
    <w:uiPriority w:val="99"/>
    <w:rsid w:val="004849D5"/>
    <w:rPr>
      <w:rFonts w:ascii="Arial" w:hAnsi="Arial"/>
      <w:spacing w:val="-5"/>
      <w:lang w:val="en-GB" w:eastAsia="en-US"/>
    </w:rPr>
  </w:style>
  <w:style w:type="paragraph" w:customStyle="1" w:styleId="BodyTextA">
    <w:name w:val="Body Text A"/>
    <w:basedOn w:val="Normal"/>
    <w:rsid w:val="004849D5"/>
    <w:pPr>
      <w:keepLines w:val="0"/>
      <w:spacing w:before="0" w:after="160"/>
    </w:pPr>
    <w:rPr>
      <w:spacing w:val="-5"/>
      <w:lang w:val="en-ZA"/>
    </w:rPr>
  </w:style>
  <w:style w:type="character" w:styleId="FootnoteReference">
    <w:name w:val="footnote reference"/>
    <w:uiPriority w:val="99"/>
    <w:rsid w:val="00484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165">
      <w:bodyDiv w:val="1"/>
      <w:marLeft w:val="0"/>
      <w:marRight w:val="0"/>
      <w:marTop w:val="0"/>
      <w:marBottom w:val="0"/>
      <w:divBdr>
        <w:top w:val="none" w:sz="0" w:space="0" w:color="auto"/>
        <w:left w:val="none" w:sz="0" w:space="0" w:color="auto"/>
        <w:bottom w:val="none" w:sz="0" w:space="0" w:color="auto"/>
        <w:right w:val="none" w:sz="0" w:space="0" w:color="auto"/>
      </w:divBdr>
    </w:div>
    <w:div w:id="265161505">
      <w:bodyDiv w:val="1"/>
      <w:marLeft w:val="0"/>
      <w:marRight w:val="0"/>
      <w:marTop w:val="0"/>
      <w:marBottom w:val="0"/>
      <w:divBdr>
        <w:top w:val="none" w:sz="0" w:space="0" w:color="auto"/>
        <w:left w:val="none" w:sz="0" w:space="0" w:color="auto"/>
        <w:bottom w:val="none" w:sz="0" w:space="0" w:color="auto"/>
        <w:right w:val="none" w:sz="0" w:space="0" w:color="auto"/>
      </w:divBdr>
    </w:div>
    <w:div w:id="350760310">
      <w:bodyDiv w:val="1"/>
      <w:marLeft w:val="0"/>
      <w:marRight w:val="0"/>
      <w:marTop w:val="0"/>
      <w:marBottom w:val="0"/>
      <w:divBdr>
        <w:top w:val="none" w:sz="0" w:space="0" w:color="auto"/>
        <w:left w:val="none" w:sz="0" w:space="0" w:color="auto"/>
        <w:bottom w:val="none" w:sz="0" w:space="0" w:color="auto"/>
        <w:right w:val="none" w:sz="0" w:space="0" w:color="auto"/>
      </w:divBdr>
    </w:div>
    <w:div w:id="430441597">
      <w:bodyDiv w:val="1"/>
      <w:marLeft w:val="0"/>
      <w:marRight w:val="0"/>
      <w:marTop w:val="0"/>
      <w:marBottom w:val="0"/>
      <w:divBdr>
        <w:top w:val="none" w:sz="0" w:space="0" w:color="auto"/>
        <w:left w:val="none" w:sz="0" w:space="0" w:color="auto"/>
        <w:bottom w:val="none" w:sz="0" w:space="0" w:color="auto"/>
        <w:right w:val="none" w:sz="0" w:space="0" w:color="auto"/>
      </w:divBdr>
    </w:div>
    <w:div w:id="565185177">
      <w:bodyDiv w:val="1"/>
      <w:marLeft w:val="0"/>
      <w:marRight w:val="0"/>
      <w:marTop w:val="0"/>
      <w:marBottom w:val="0"/>
      <w:divBdr>
        <w:top w:val="none" w:sz="0" w:space="0" w:color="auto"/>
        <w:left w:val="none" w:sz="0" w:space="0" w:color="auto"/>
        <w:bottom w:val="none" w:sz="0" w:space="0" w:color="auto"/>
        <w:right w:val="none" w:sz="0" w:space="0" w:color="auto"/>
      </w:divBdr>
    </w:div>
    <w:div w:id="588999147">
      <w:bodyDiv w:val="1"/>
      <w:marLeft w:val="0"/>
      <w:marRight w:val="0"/>
      <w:marTop w:val="0"/>
      <w:marBottom w:val="0"/>
      <w:divBdr>
        <w:top w:val="none" w:sz="0" w:space="0" w:color="auto"/>
        <w:left w:val="none" w:sz="0" w:space="0" w:color="auto"/>
        <w:bottom w:val="none" w:sz="0" w:space="0" w:color="auto"/>
        <w:right w:val="none" w:sz="0" w:space="0" w:color="auto"/>
      </w:divBdr>
    </w:div>
    <w:div w:id="706217977">
      <w:bodyDiv w:val="1"/>
      <w:marLeft w:val="0"/>
      <w:marRight w:val="0"/>
      <w:marTop w:val="0"/>
      <w:marBottom w:val="0"/>
      <w:divBdr>
        <w:top w:val="none" w:sz="0" w:space="0" w:color="auto"/>
        <w:left w:val="none" w:sz="0" w:space="0" w:color="auto"/>
        <w:bottom w:val="none" w:sz="0" w:space="0" w:color="auto"/>
        <w:right w:val="none" w:sz="0" w:space="0" w:color="auto"/>
      </w:divBdr>
    </w:div>
    <w:div w:id="732509552">
      <w:bodyDiv w:val="1"/>
      <w:marLeft w:val="0"/>
      <w:marRight w:val="0"/>
      <w:marTop w:val="0"/>
      <w:marBottom w:val="0"/>
      <w:divBdr>
        <w:top w:val="none" w:sz="0" w:space="0" w:color="auto"/>
        <w:left w:val="none" w:sz="0" w:space="0" w:color="auto"/>
        <w:bottom w:val="none" w:sz="0" w:space="0" w:color="auto"/>
        <w:right w:val="none" w:sz="0" w:space="0" w:color="auto"/>
      </w:divBdr>
    </w:div>
    <w:div w:id="1049374791">
      <w:bodyDiv w:val="1"/>
      <w:marLeft w:val="0"/>
      <w:marRight w:val="0"/>
      <w:marTop w:val="0"/>
      <w:marBottom w:val="0"/>
      <w:divBdr>
        <w:top w:val="none" w:sz="0" w:space="0" w:color="auto"/>
        <w:left w:val="none" w:sz="0" w:space="0" w:color="auto"/>
        <w:bottom w:val="none" w:sz="0" w:space="0" w:color="auto"/>
        <w:right w:val="none" w:sz="0" w:space="0" w:color="auto"/>
      </w:divBdr>
    </w:div>
    <w:div w:id="1099180504">
      <w:bodyDiv w:val="1"/>
      <w:marLeft w:val="0"/>
      <w:marRight w:val="0"/>
      <w:marTop w:val="0"/>
      <w:marBottom w:val="0"/>
      <w:divBdr>
        <w:top w:val="none" w:sz="0" w:space="0" w:color="auto"/>
        <w:left w:val="none" w:sz="0" w:space="0" w:color="auto"/>
        <w:bottom w:val="none" w:sz="0" w:space="0" w:color="auto"/>
        <w:right w:val="none" w:sz="0" w:space="0" w:color="auto"/>
      </w:divBdr>
    </w:div>
    <w:div w:id="1209489666">
      <w:bodyDiv w:val="1"/>
      <w:marLeft w:val="0"/>
      <w:marRight w:val="0"/>
      <w:marTop w:val="0"/>
      <w:marBottom w:val="0"/>
      <w:divBdr>
        <w:top w:val="none" w:sz="0" w:space="0" w:color="auto"/>
        <w:left w:val="none" w:sz="0" w:space="0" w:color="auto"/>
        <w:bottom w:val="none" w:sz="0" w:space="0" w:color="auto"/>
        <w:right w:val="none" w:sz="0" w:space="0" w:color="auto"/>
      </w:divBdr>
    </w:div>
    <w:div w:id="1243031662">
      <w:bodyDiv w:val="1"/>
      <w:marLeft w:val="0"/>
      <w:marRight w:val="0"/>
      <w:marTop w:val="0"/>
      <w:marBottom w:val="0"/>
      <w:divBdr>
        <w:top w:val="none" w:sz="0" w:space="0" w:color="auto"/>
        <w:left w:val="none" w:sz="0" w:space="0" w:color="auto"/>
        <w:bottom w:val="none" w:sz="0" w:space="0" w:color="auto"/>
        <w:right w:val="none" w:sz="0" w:space="0" w:color="auto"/>
      </w:divBdr>
    </w:div>
    <w:div w:id="1434284771">
      <w:bodyDiv w:val="1"/>
      <w:marLeft w:val="0"/>
      <w:marRight w:val="0"/>
      <w:marTop w:val="0"/>
      <w:marBottom w:val="0"/>
      <w:divBdr>
        <w:top w:val="none" w:sz="0" w:space="0" w:color="auto"/>
        <w:left w:val="none" w:sz="0" w:space="0" w:color="auto"/>
        <w:bottom w:val="none" w:sz="0" w:space="0" w:color="auto"/>
        <w:right w:val="none" w:sz="0" w:space="0" w:color="auto"/>
      </w:divBdr>
    </w:div>
    <w:div w:id="1459453748">
      <w:bodyDiv w:val="1"/>
      <w:marLeft w:val="0"/>
      <w:marRight w:val="0"/>
      <w:marTop w:val="0"/>
      <w:marBottom w:val="0"/>
      <w:divBdr>
        <w:top w:val="none" w:sz="0" w:space="0" w:color="auto"/>
        <w:left w:val="none" w:sz="0" w:space="0" w:color="auto"/>
        <w:bottom w:val="none" w:sz="0" w:space="0" w:color="auto"/>
        <w:right w:val="none" w:sz="0" w:space="0" w:color="auto"/>
      </w:divBdr>
    </w:div>
    <w:div w:id="1587575079">
      <w:bodyDiv w:val="1"/>
      <w:marLeft w:val="0"/>
      <w:marRight w:val="0"/>
      <w:marTop w:val="0"/>
      <w:marBottom w:val="0"/>
      <w:divBdr>
        <w:top w:val="none" w:sz="0" w:space="0" w:color="auto"/>
        <w:left w:val="none" w:sz="0" w:space="0" w:color="auto"/>
        <w:bottom w:val="none" w:sz="0" w:space="0" w:color="auto"/>
        <w:right w:val="none" w:sz="0" w:space="0" w:color="auto"/>
      </w:divBdr>
    </w:div>
    <w:div w:id="1682465289">
      <w:bodyDiv w:val="1"/>
      <w:marLeft w:val="0"/>
      <w:marRight w:val="0"/>
      <w:marTop w:val="0"/>
      <w:marBottom w:val="0"/>
      <w:divBdr>
        <w:top w:val="none" w:sz="0" w:space="0" w:color="auto"/>
        <w:left w:val="none" w:sz="0" w:space="0" w:color="auto"/>
        <w:bottom w:val="none" w:sz="0" w:space="0" w:color="auto"/>
        <w:right w:val="none" w:sz="0" w:space="0" w:color="auto"/>
      </w:divBdr>
    </w:div>
    <w:div w:id="1907642954">
      <w:bodyDiv w:val="1"/>
      <w:marLeft w:val="0"/>
      <w:marRight w:val="0"/>
      <w:marTop w:val="0"/>
      <w:marBottom w:val="0"/>
      <w:divBdr>
        <w:top w:val="none" w:sz="0" w:space="0" w:color="auto"/>
        <w:left w:val="none" w:sz="0" w:space="0" w:color="auto"/>
        <w:bottom w:val="none" w:sz="0" w:space="0" w:color="auto"/>
        <w:right w:val="none" w:sz="0" w:space="0" w:color="auto"/>
      </w:divBdr>
    </w:div>
    <w:div w:id="1925644411">
      <w:bodyDiv w:val="1"/>
      <w:marLeft w:val="0"/>
      <w:marRight w:val="0"/>
      <w:marTop w:val="0"/>
      <w:marBottom w:val="0"/>
      <w:divBdr>
        <w:top w:val="none" w:sz="0" w:space="0" w:color="auto"/>
        <w:left w:val="none" w:sz="0" w:space="0" w:color="auto"/>
        <w:bottom w:val="none" w:sz="0" w:space="0" w:color="auto"/>
        <w:right w:val="none" w:sz="0" w:space="0" w:color="auto"/>
      </w:divBdr>
      <w:divsChild>
        <w:div w:id="1442803015">
          <w:marLeft w:val="547"/>
          <w:marRight w:val="0"/>
          <w:marTop w:val="0"/>
          <w:marBottom w:val="0"/>
          <w:divBdr>
            <w:top w:val="none" w:sz="0" w:space="0" w:color="auto"/>
            <w:left w:val="none" w:sz="0" w:space="0" w:color="auto"/>
            <w:bottom w:val="none" w:sz="0" w:space="0" w:color="auto"/>
            <w:right w:val="none" w:sz="0" w:space="0" w:color="auto"/>
          </w:divBdr>
        </w:div>
      </w:divsChild>
    </w:div>
    <w:div w:id="1985088301">
      <w:bodyDiv w:val="1"/>
      <w:marLeft w:val="0"/>
      <w:marRight w:val="0"/>
      <w:marTop w:val="0"/>
      <w:marBottom w:val="0"/>
      <w:divBdr>
        <w:top w:val="none" w:sz="0" w:space="0" w:color="auto"/>
        <w:left w:val="none" w:sz="0" w:space="0" w:color="auto"/>
        <w:bottom w:val="none" w:sz="0" w:space="0" w:color="auto"/>
        <w:right w:val="none" w:sz="0" w:space="0" w:color="auto"/>
      </w:divBdr>
    </w:div>
    <w:div w:id="1992521350">
      <w:bodyDiv w:val="1"/>
      <w:marLeft w:val="0"/>
      <w:marRight w:val="0"/>
      <w:marTop w:val="0"/>
      <w:marBottom w:val="0"/>
      <w:divBdr>
        <w:top w:val="none" w:sz="0" w:space="0" w:color="auto"/>
        <w:left w:val="none" w:sz="0" w:space="0" w:color="auto"/>
        <w:bottom w:val="none" w:sz="0" w:space="0" w:color="auto"/>
        <w:right w:val="none" w:sz="0" w:space="0" w:color="auto"/>
      </w:divBdr>
    </w:div>
    <w:div w:id="20464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21596E-89DA-4B8F-BE03-93A125CF01C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65CFC4C-797D-44DE-BCAE-10DF05C74F3A}">
      <dgm:prSet phldrT="[Text]"/>
      <dgm:spPr/>
      <dgm:t>
        <a:bodyPr/>
        <a:lstStyle/>
        <a:p>
          <a:r>
            <a:rPr lang="en-GB" dirty="0" smtClean="0"/>
            <a:t>Unit Chief Director</a:t>
          </a:r>
          <a:endParaRPr lang="en-GB" dirty="0"/>
        </a:p>
      </dgm:t>
    </dgm:pt>
    <dgm:pt modelId="{C21A718E-538E-4AA2-A02C-C2E736A06ACB}" type="parTrans" cxnId="{C28320F0-9EBD-4E01-81D6-37322CE47FF6}">
      <dgm:prSet/>
      <dgm:spPr/>
      <dgm:t>
        <a:bodyPr/>
        <a:lstStyle/>
        <a:p>
          <a:endParaRPr lang="en-GB"/>
        </a:p>
      </dgm:t>
    </dgm:pt>
    <dgm:pt modelId="{86D248C6-E6BA-4AC6-B681-2B7C25D645FE}" type="sibTrans" cxnId="{C28320F0-9EBD-4E01-81D6-37322CE47FF6}">
      <dgm:prSet/>
      <dgm:spPr/>
      <dgm:t>
        <a:bodyPr/>
        <a:lstStyle/>
        <a:p>
          <a:endParaRPr lang="en-GB"/>
        </a:p>
      </dgm:t>
    </dgm:pt>
    <dgm:pt modelId="{E9D96E88-4680-4F1A-A3A6-3B570D20C470}">
      <dgm:prSet phldrT="[Text]"/>
      <dgm:spPr/>
      <dgm:t>
        <a:bodyPr/>
        <a:lstStyle/>
        <a:p>
          <a:r>
            <a:rPr lang="en-GB" dirty="0" smtClean="0"/>
            <a:t>Portfolio Director </a:t>
          </a:r>
          <a:endParaRPr lang="en-GB" dirty="0"/>
        </a:p>
      </dgm:t>
    </dgm:pt>
    <dgm:pt modelId="{D5266627-343A-40E3-ADEA-C495C19DC224}" type="parTrans" cxnId="{75F2DC7D-00C2-4789-87C2-68758FDDB3A7}">
      <dgm:prSet/>
      <dgm:spPr/>
      <dgm:t>
        <a:bodyPr/>
        <a:lstStyle/>
        <a:p>
          <a:endParaRPr lang="en-GB"/>
        </a:p>
      </dgm:t>
    </dgm:pt>
    <dgm:pt modelId="{37D9EAE2-B1C4-4FDC-8F94-2FEC23D6451F}" type="sibTrans" cxnId="{75F2DC7D-00C2-4789-87C2-68758FDDB3A7}">
      <dgm:prSet/>
      <dgm:spPr/>
      <dgm:t>
        <a:bodyPr/>
        <a:lstStyle/>
        <a:p>
          <a:endParaRPr lang="en-GB"/>
        </a:p>
      </dgm:t>
    </dgm:pt>
    <dgm:pt modelId="{79B94A7C-298D-4D6D-979F-02EF97CAC7A6}">
      <dgm:prSet phldrT="[Text]"/>
      <dgm:spPr/>
      <dgm:t>
        <a:bodyPr/>
        <a:lstStyle/>
        <a:p>
          <a:r>
            <a:rPr lang="en-GB" dirty="0" smtClean="0"/>
            <a:t>Urban Planning Director</a:t>
          </a:r>
          <a:endParaRPr lang="en-GB" dirty="0"/>
        </a:p>
      </dgm:t>
    </dgm:pt>
    <dgm:pt modelId="{81A15FD0-9DF0-4D07-A0BA-872F4F028284}" type="parTrans" cxnId="{32DB7C33-CC0C-43B8-AC6C-A9A7A8A1DAA7}">
      <dgm:prSet/>
      <dgm:spPr/>
      <dgm:t>
        <a:bodyPr/>
        <a:lstStyle/>
        <a:p>
          <a:endParaRPr lang="en-GB"/>
        </a:p>
      </dgm:t>
    </dgm:pt>
    <dgm:pt modelId="{51644B5E-B6EE-4CC2-A7E3-D30FC913D4E8}" type="sibTrans" cxnId="{32DB7C33-CC0C-43B8-AC6C-A9A7A8A1DAA7}">
      <dgm:prSet/>
      <dgm:spPr/>
      <dgm:t>
        <a:bodyPr/>
        <a:lstStyle/>
        <a:p>
          <a:endParaRPr lang="en-GB"/>
        </a:p>
      </dgm:t>
    </dgm:pt>
    <dgm:pt modelId="{63812FC9-B40D-457E-BDD5-7B4765566672}">
      <dgm:prSet phldrT="[Text]"/>
      <dgm:spPr/>
      <dgm:t>
        <a:bodyPr/>
        <a:lstStyle/>
        <a:p>
          <a:r>
            <a:rPr lang="en-GB" dirty="0" smtClean="0">
              <a:solidFill>
                <a:schemeClr val="bg1"/>
              </a:solidFill>
            </a:rPr>
            <a:t>Project Implementation Director</a:t>
          </a:r>
          <a:endParaRPr lang="en-GB" dirty="0">
            <a:solidFill>
              <a:schemeClr val="bg1"/>
            </a:solidFill>
          </a:endParaRPr>
        </a:p>
      </dgm:t>
    </dgm:pt>
    <dgm:pt modelId="{C1A01D60-76F1-437F-92DC-AB6A43FEB756}" type="parTrans" cxnId="{EBB6511B-4AB6-4CD2-A767-B94E3AC4C39A}">
      <dgm:prSet/>
      <dgm:spPr/>
      <dgm:t>
        <a:bodyPr/>
        <a:lstStyle/>
        <a:p>
          <a:endParaRPr lang="en-GB"/>
        </a:p>
      </dgm:t>
    </dgm:pt>
    <dgm:pt modelId="{875B9C20-2B5C-4B53-AB88-BB4881BF7F2F}" type="sibTrans" cxnId="{EBB6511B-4AB6-4CD2-A767-B94E3AC4C39A}">
      <dgm:prSet/>
      <dgm:spPr/>
      <dgm:t>
        <a:bodyPr/>
        <a:lstStyle/>
        <a:p>
          <a:endParaRPr lang="en-GB"/>
        </a:p>
      </dgm:t>
    </dgm:pt>
    <dgm:pt modelId="{FB2F2610-C336-4264-8E8E-6DFF87AA2A45}">
      <dgm:prSet/>
      <dgm:spPr/>
      <dgm:t>
        <a:bodyPr/>
        <a:lstStyle/>
        <a:p>
          <a:r>
            <a:rPr lang="en-GB" dirty="0" smtClean="0">
              <a:solidFill>
                <a:schemeClr val="bg1"/>
              </a:solidFill>
            </a:rPr>
            <a:t>Strategy and Knowledge Director</a:t>
          </a:r>
          <a:endParaRPr lang="en-GB" dirty="0">
            <a:solidFill>
              <a:schemeClr val="bg1"/>
            </a:solidFill>
          </a:endParaRPr>
        </a:p>
      </dgm:t>
    </dgm:pt>
    <dgm:pt modelId="{ECA2C674-0560-42ED-B0DF-5B74ADC79227}" type="parTrans" cxnId="{EB6336A2-05DA-47D8-B870-A4922C119B4D}">
      <dgm:prSet/>
      <dgm:spPr/>
      <dgm:t>
        <a:bodyPr/>
        <a:lstStyle/>
        <a:p>
          <a:endParaRPr lang="en-US"/>
        </a:p>
      </dgm:t>
    </dgm:pt>
    <dgm:pt modelId="{A394952D-62EE-4655-B247-422C19A2709D}" type="sibTrans" cxnId="{EB6336A2-05DA-47D8-B870-A4922C119B4D}">
      <dgm:prSet/>
      <dgm:spPr/>
      <dgm:t>
        <a:bodyPr/>
        <a:lstStyle/>
        <a:p>
          <a:endParaRPr lang="en-US"/>
        </a:p>
      </dgm:t>
    </dgm:pt>
    <dgm:pt modelId="{B4806580-6A00-4191-9D65-14ABCAFF9A18}">
      <dgm:prSet/>
      <dgm:spPr/>
      <dgm:t>
        <a:bodyPr/>
        <a:lstStyle/>
        <a:p>
          <a:r>
            <a:rPr lang="en-GB" dirty="0" smtClean="0"/>
            <a:t>Corporate Support Director</a:t>
          </a:r>
          <a:endParaRPr lang="en-GB" dirty="0"/>
        </a:p>
      </dgm:t>
    </dgm:pt>
    <dgm:pt modelId="{12A6E1EB-3F5A-411C-BC99-8086101EAD56}" type="parTrans" cxnId="{8A9B6DBC-2D51-4D0C-A262-CF999BF05D29}">
      <dgm:prSet/>
      <dgm:spPr/>
      <dgm:t>
        <a:bodyPr/>
        <a:lstStyle/>
        <a:p>
          <a:endParaRPr lang="en-US"/>
        </a:p>
      </dgm:t>
    </dgm:pt>
    <dgm:pt modelId="{8053E5DA-47D2-490E-B677-F1EF06B739B3}" type="sibTrans" cxnId="{8A9B6DBC-2D51-4D0C-A262-CF999BF05D29}">
      <dgm:prSet/>
      <dgm:spPr/>
      <dgm:t>
        <a:bodyPr/>
        <a:lstStyle/>
        <a:p>
          <a:endParaRPr lang="en-US"/>
        </a:p>
      </dgm:t>
    </dgm:pt>
    <dgm:pt modelId="{6AB1B8D9-EB8A-4D8E-A309-75F3CA03DB6F}">
      <dgm:prSet phldrT="[Text]"/>
      <dgm:spPr/>
      <dgm:t>
        <a:bodyPr/>
        <a:lstStyle/>
        <a:p>
          <a:r>
            <a:rPr lang="en-GB" dirty="0" smtClean="0"/>
            <a:t>Portfolio Manager</a:t>
          </a:r>
          <a:endParaRPr lang="en-GB" dirty="0"/>
        </a:p>
      </dgm:t>
    </dgm:pt>
    <dgm:pt modelId="{82666A12-6E92-4207-BB33-D0197F1F588A}" type="parTrans" cxnId="{DBE792F1-065D-4381-849D-53ACF3B3B43D}">
      <dgm:prSet/>
      <dgm:spPr/>
      <dgm:t>
        <a:bodyPr/>
        <a:lstStyle/>
        <a:p>
          <a:endParaRPr lang="en-US"/>
        </a:p>
      </dgm:t>
    </dgm:pt>
    <dgm:pt modelId="{D5E93A42-B28C-4329-845E-26118C1A7ED3}" type="sibTrans" cxnId="{DBE792F1-065D-4381-849D-53ACF3B3B43D}">
      <dgm:prSet/>
      <dgm:spPr/>
      <dgm:t>
        <a:bodyPr/>
        <a:lstStyle/>
        <a:p>
          <a:endParaRPr lang="en-US"/>
        </a:p>
      </dgm:t>
    </dgm:pt>
    <dgm:pt modelId="{B017AEC3-413D-4292-8AA9-A67C3D3B0D37}">
      <dgm:prSet/>
      <dgm:spPr/>
      <dgm:t>
        <a:bodyPr/>
        <a:lstStyle/>
        <a:p>
          <a:r>
            <a:rPr lang="en-GB" dirty="0" smtClean="0"/>
            <a:t>Portfolio Manager</a:t>
          </a:r>
          <a:endParaRPr lang="en-GB" dirty="0"/>
        </a:p>
      </dgm:t>
    </dgm:pt>
    <dgm:pt modelId="{267354AC-8019-4267-B562-7D65404861F5}" type="parTrans" cxnId="{4ADAE4A1-55BD-4A75-AC57-9E621D07353B}">
      <dgm:prSet/>
      <dgm:spPr/>
      <dgm:t>
        <a:bodyPr/>
        <a:lstStyle/>
        <a:p>
          <a:endParaRPr lang="en-US"/>
        </a:p>
      </dgm:t>
    </dgm:pt>
    <dgm:pt modelId="{BD5A622D-B6D2-452B-8E38-6BC59FFC2D7C}" type="sibTrans" cxnId="{4ADAE4A1-55BD-4A75-AC57-9E621D07353B}">
      <dgm:prSet/>
      <dgm:spPr/>
      <dgm:t>
        <a:bodyPr/>
        <a:lstStyle/>
        <a:p>
          <a:endParaRPr lang="en-US"/>
        </a:p>
      </dgm:t>
    </dgm:pt>
    <dgm:pt modelId="{CA7A57C2-4A15-4A4B-88D2-D6B5A6E42AF2}">
      <dgm:prSet/>
      <dgm:spPr/>
      <dgm:t>
        <a:bodyPr/>
        <a:lstStyle/>
        <a:p>
          <a:r>
            <a:rPr lang="en-GB" dirty="0" smtClean="0"/>
            <a:t>Portfolio Manager</a:t>
          </a:r>
          <a:endParaRPr lang="en-GB" dirty="0"/>
        </a:p>
      </dgm:t>
    </dgm:pt>
    <dgm:pt modelId="{A1EA4D3F-699F-429A-BAB1-1BDF403FB883}" type="parTrans" cxnId="{8384D8EF-9B09-4BB3-9F2B-809F19A49762}">
      <dgm:prSet/>
      <dgm:spPr/>
      <dgm:t>
        <a:bodyPr/>
        <a:lstStyle/>
        <a:p>
          <a:endParaRPr lang="en-US"/>
        </a:p>
      </dgm:t>
    </dgm:pt>
    <dgm:pt modelId="{623F085F-1ACC-43BB-BA53-F93EBCBD9FDE}" type="sibTrans" cxnId="{8384D8EF-9B09-4BB3-9F2B-809F19A49762}">
      <dgm:prSet/>
      <dgm:spPr/>
      <dgm:t>
        <a:bodyPr/>
        <a:lstStyle/>
        <a:p>
          <a:endParaRPr lang="en-US"/>
        </a:p>
      </dgm:t>
    </dgm:pt>
    <dgm:pt modelId="{3FFA039D-AA56-4798-AE6B-1A71B467A406}">
      <dgm:prSet phldrT="[Text]"/>
      <dgm:spPr/>
      <dgm:t>
        <a:bodyPr/>
        <a:lstStyle/>
        <a:p>
          <a:r>
            <a:rPr lang="en-GB" dirty="0" smtClean="0"/>
            <a:t>Urban Design Planner</a:t>
          </a:r>
          <a:endParaRPr lang="en-GB" dirty="0"/>
        </a:p>
      </dgm:t>
    </dgm:pt>
    <dgm:pt modelId="{8CBDF198-7A51-47B3-9C13-EB73E87448B7}" type="parTrans" cxnId="{EF15FBB2-ED17-4401-8B44-0BDF01E1D6AD}">
      <dgm:prSet/>
      <dgm:spPr/>
      <dgm:t>
        <a:bodyPr/>
        <a:lstStyle/>
        <a:p>
          <a:endParaRPr lang="en-US"/>
        </a:p>
      </dgm:t>
    </dgm:pt>
    <dgm:pt modelId="{5E8E8EB7-38F5-4184-B564-9B6B08EA7CB4}" type="sibTrans" cxnId="{EF15FBB2-ED17-4401-8B44-0BDF01E1D6AD}">
      <dgm:prSet/>
      <dgm:spPr/>
      <dgm:t>
        <a:bodyPr/>
        <a:lstStyle/>
        <a:p>
          <a:endParaRPr lang="en-US"/>
        </a:p>
      </dgm:t>
    </dgm:pt>
    <dgm:pt modelId="{AC216BD1-7B4F-4763-88C2-58D97998E64E}">
      <dgm:prSet phldrT="[Text]"/>
      <dgm:spPr/>
      <dgm:t>
        <a:bodyPr/>
        <a:lstStyle/>
        <a:p>
          <a:r>
            <a:rPr lang="en-GB" dirty="0" smtClean="0"/>
            <a:t>Urban Design Planner</a:t>
          </a:r>
          <a:endParaRPr lang="en-GB" dirty="0"/>
        </a:p>
      </dgm:t>
    </dgm:pt>
    <dgm:pt modelId="{D2CE0367-0CF2-411D-A960-EC565CC44BC2}" type="parTrans" cxnId="{9940CBB4-247E-407B-A482-4D3BD605DFF9}">
      <dgm:prSet/>
      <dgm:spPr/>
      <dgm:t>
        <a:bodyPr/>
        <a:lstStyle/>
        <a:p>
          <a:endParaRPr lang="en-US"/>
        </a:p>
      </dgm:t>
    </dgm:pt>
    <dgm:pt modelId="{F3D72960-C2FC-4523-9D7E-16FF56794E11}" type="sibTrans" cxnId="{9940CBB4-247E-407B-A482-4D3BD605DFF9}">
      <dgm:prSet/>
      <dgm:spPr/>
      <dgm:t>
        <a:bodyPr/>
        <a:lstStyle/>
        <a:p>
          <a:endParaRPr lang="en-US"/>
        </a:p>
      </dgm:t>
    </dgm:pt>
    <dgm:pt modelId="{2D20EC0B-5F3C-4EAD-A52A-9CAD4E7516D9}">
      <dgm:prSet phldrT="[Text]"/>
      <dgm:spPr>
        <a:solidFill>
          <a:srgbClr val="66FF66"/>
        </a:solidFill>
      </dgm:spPr>
      <dgm:t>
        <a:bodyPr/>
        <a:lstStyle/>
        <a:p>
          <a:r>
            <a:rPr lang="en-GB" dirty="0" smtClean="0">
              <a:solidFill>
                <a:schemeClr val="tx1"/>
              </a:solidFill>
            </a:rPr>
            <a:t>Urban Design Planner</a:t>
          </a:r>
          <a:endParaRPr lang="en-GB" dirty="0">
            <a:solidFill>
              <a:schemeClr val="tx1"/>
            </a:solidFill>
          </a:endParaRPr>
        </a:p>
      </dgm:t>
    </dgm:pt>
    <dgm:pt modelId="{BC2529DF-30FF-4F7C-B3A5-DD22DA7DCAA3}" type="parTrans" cxnId="{9CB5BBB3-931C-4C47-887A-A53C5D998EEF}">
      <dgm:prSet/>
      <dgm:spPr/>
      <dgm:t>
        <a:bodyPr/>
        <a:lstStyle/>
        <a:p>
          <a:endParaRPr lang="en-US"/>
        </a:p>
      </dgm:t>
    </dgm:pt>
    <dgm:pt modelId="{302DB4F8-193D-4892-A32D-D80711FA0CB8}" type="sibTrans" cxnId="{9CB5BBB3-931C-4C47-887A-A53C5D998EEF}">
      <dgm:prSet/>
      <dgm:spPr/>
      <dgm:t>
        <a:bodyPr/>
        <a:lstStyle/>
        <a:p>
          <a:endParaRPr lang="en-US"/>
        </a:p>
      </dgm:t>
    </dgm:pt>
    <dgm:pt modelId="{577A4360-1A90-4F7E-A896-9253521F7CEF}">
      <dgm:prSet/>
      <dgm:spPr/>
      <dgm:t>
        <a:bodyPr/>
        <a:lstStyle/>
        <a:p>
          <a:r>
            <a:rPr lang="en-GB" dirty="0" smtClean="0"/>
            <a:t>Strategic Urban Planner</a:t>
          </a:r>
          <a:endParaRPr lang="en-GB" dirty="0"/>
        </a:p>
      </dgm:t>
    </dgm:pt>
    <dgm:pt modelId="{0138ED13-CE9A-4AC4-BBA3-C67F249852BC}" type="parTrans" cxnId="{0D0F893A-A287-48E6-A3D1-D9790EC769C7}">
      <dgm:prSet/>
      <dgm:spPr/>
      <dgm:t>
        <a:bodyPr/>
        <a:lstStyle/>
        <a:p>
          <a:endParaRPr lang="en-US"/>
        </a:p>
      </dgm:t>
    </dgm:pt>
    <dgm:pt modelId="{4A706994-955F-4CA8-8D36-BB0D645E4567}" type="sibTrans" cxnId="{0D0F893A-A287-48E6-A3D1-D9790EC769C7}">
      <dgm:prSet/>
      <dgm:spPr/>
      <dgm:t>
        <a:bodyPr/>
        <a:lstStyle/>
        <a:p>
          <a:endParaRPr lang="en-US"/>
        </a:p>
      </dgm:t>
    </dgm:pt>
    <dgm:pt modelId="{AF570590-BBE2-4E79-A77C-61BAB0A2558E}">
      <dgm:prSet/>
      <dgm:spPr>
        <a:solidFill>
          <a:srgbClr val="66FF66"/>
        </a:solidFill>
      </dgm:spPr>
      <dgm:t>
        <a:bodyPr/>
        <a:lstStyle/>
        <a:p>
          <a:r>
            <a:rPr lang="en-GB" dirty="0" smtClean="0">
              <a:solidFill>
                <a:schemeClr val="tx1"/>
              </a:solidFill>
            </a:rPr>
            <a:t>Transport Urban Planner</a:t>
          </a:r>
          <a:endParaRPr lang="en-GB" dirty="0">
            <a:solidFill>
              <a:schemeClr val="tx1"/>
            </a:solidFill>
          </a:endParaRPr>
        </a:p>
      </dgm:t>
    </dgm:pt>
    <dgm:pt modelId="{E04502C5-2B4C-4942-8A4F-BB0F30C64490}" type="parTrans" cxnId="{0288B4CC-24D7-45E8-89A0-7A50C0A09395}">
      <dgm:prSet/>
      <dgm:spPr/>
      <dgm:t>
        <a:bodyPr/>
        <a:lstStyle/>
        <a:p>
          <a:endParaRPr lang="en-US"/>
        </a:p>
      </dgm:t>
    </dgm:pt>
    <dgm:pt modelId="{9CF93641-9D80-4897-985F-18EA8BC023A2}" type="sibTrans" cxnId="{0288B4CC-24D7-45E8-89A0-7A50C0A09395}">
      <dgm:prSet/>
      <dgm:spPr/>
      <dgm:t>
        <a:bodyPr/>
        <a:lstStyle/>
        <a:p>
          <a:endParaRPr lang="en-US"/>
        </a:p>
      </dgm:t>
    </dgm:pt>
    <dgm:pt modelId="{05AA98D1-5783-4CC4-BBE1-71EF4904D463}">
      <dgm:prSet phldrT="[Text]"/>
      <dgm:spPr/>
      <dgm:t>
        <a:bodyPr/>
        <a:lstStyle/>
        <a:p>
          <a:r>
            <a:rPr lang="en-GB" smtClean="0"/>
            <a:t>Project Implementation Engineer</a:t>
          </a:r>
          <a:endParaRPr lang="en-GB" dirty="0"/>
        </a:p>
      </dgm:t>
    </dgm:pt>
    <dgm:pt modelId="{870C3FD6-AB69-4B18-8394-DD996D85E7A3}" type="parTrans" cxnId="{DD488992-B41B-4C9F-B60D-325FD98871A0}">
      <dgm:prSet/>
      <dgm:spPr/>
      <dgm:t>
        <a:bodyPr/>
        <a:lstStyle/>
        <a:p>
          <a:endParaRPr lang="en-US"/>
        </a:p>
      </dgm:t>
    </dgm:pt>
    <dgm:pt modelId="{531BF27A-F95F-4413-A2D5-5E9D7EEAB1F8}" type="sibTrans" cxnId="{DD488992-B41B-4C9F-B60D-325FD98871A0}">
      <dgm:prSet/>
      <dgm:spPr/>
      <dgm:t>
        <a:bodyPr/>
        <a:lstStyle/>
        <a:p>
          <a:endParaRPr lang="en-US"/>
        </a:p>
      </dgm:t>
    </dgm:pt>
    <dgm:pt modelId="{8470F1E6-1DA2-4E2B-9ED3-8F06B9D34061}">
      <dgm:prSet phldrT="[Text]"/>
      <dgm:spPr/>
      <dgm:t>
        <a:bodyPr/>
        <a:lstStyle/>
        <a:p>
          <a:r>
            <a:rPr lang="en-GB" dirty="0" smtClean="0"/>
            <a:t>Project Implementation Architect</a:t>
          </a:r>
          <a:endParaRPr lang="en-GB" dirty="0"/>
        </a:p>
      </dgm:t>
    </dgm:pt>
    <dgm:pt modelId="{F68E11CB-0E1E-4B51-A648-1BDC6DB20FE3}" type="parTrans" cxnId="{B2393FAE-08E6-4726-8F27-B65C9B6E01B6}">
      <dgm:prSet/>
      <dgm:spPr/>
      <dgm:t>
        <a:bodyPr/>
        <a:lstStyle/>
        <a:p>
          <a:endParaRPr lang="en-US"/>
        </a:p>
      </dgm:t>
    </dgm:pt>
    <dgm:pt modelId="{20217D02-E951-411B-B813-E865C867CE82}" type="sibTrans" cxnId="{B2393FAE-08E6-4726-8F27-B65C9B6E01B6}">
      <dgm:prSet/>
      <dgm:spPr/>
      <dgm:t>
        <a:bodyPr/>
        <a:lstStyle/>
        <a:p>
          <a:endParaRPr lang="en-US"/>
        </a:p>
      </dgm:t>
    </dgm:pt>
    <dgm:pt modelId="{BC508A74-85D8-4446-9073-151109960EA5}">
      <dgm:prSet phldrT="[Text]"/>
      <dgm:spPr>
        <a:solidFill>
          <a:schemeClr val="accent1"/>
        </a:solidFill>
      </dgm:spPr>
      <dgm:t>
        <a:bodyPr/>
        <a:lstStyle/>
        <a:p>
          <a:r>
            <a:rPr lang="en-GB" dirty="0" smtClean="0">
              <a:solidFill>
                <a:schemeClr val="bg1"/>
              </a:solidFill>
            </a:rPr>
            <a:t>Project Implementation Coordinator</a:t>
          </a:r>
          <a:endParaRPr lang="en-GB" dirty="0">
            <a:solidFill>
              <a:schemeClr val="bg1"/>
            </a:solidFill>
          </a:endParaRPr>
        </a:p>
      </dgm:t>
    </dgm:pt>
    <dgm:pt modelId="{2E716C27-112D-4152-AD8F-53424CA864C5}" type="parTrans" cxnId="{B7A7888A-9703-4809-B8C5-C3A8F6895FFD}">
      <dgm:prSet/>
      <dgm:spPr/>
      <dgm:t>
        <a:bodyPr/>
        <a:lstStyle/>
        <a:p>
          <a:endParaRPr lang="en-US"/>
        </a:p>
      </dgm:t>
    </dgm:pt>
    <dgm:pt modelId="{2008DCFD-EEDC-42E6-99F3-A3159346C364}" type="sibTrans" cxnId="{B7A7888A-9703-4809-B8C5-C3A8F6895FFD}">
      <dgm:prSet/>
      <dgm:spPr/>
      <dgm:t>
        <a:bodyPr/>
        <a:lstStyle/>
        <a:p>
          <a:endParaRPr lang="en-US"/>
        </a:p>
      </dgm:t>
    </dgm:pt>
    <dgm:pt modelId="{A22CDDB4-1C5A-4A24-97C9-5D0445F84EEE}">
      <dgm:prSet phldrT="[Text]"/>
      <dgm:spPr/>
      <dgm:t>
        <a:bodyPr/>
        <a:lstStyle/>
        <a:p>
          <a:r>
            <a:rPr lang="en-GB" smtClean="0"/>
            <a:t>Office Manager</a:t>
          </a:r>
          <a:endParaRPr lang="en-GB" dirty="0"/>
        </a:p>
      </dgm:t>
    </dgm:pt>
    <dgm:pt modelId="{AF4E7872-8212-4C09-9E22-C8DA76BB6085}" type="parTrans" cxnId="{5D386CEB-F316-4380-94E9-2AE6AD238B79}">
      <dgm:prSet/>
      <dgm:spPr/>
      <dgm:t>
        <a:bodyPr/>
        <a:lstStyle/>
        <a:p>
          <a:endParaRPr lang="en-US"/>
        </a:p>
      </dgm:t>
    </dgm:pt>
    <dgm:pt modelId="{DFC085E2-7D01-4DD4-99E5-2EC2A547D872}" type="sibTrans" cxnId="{5D386CEB-F316-4380-94E9-2AE6AD238B79}">
      <dgm:prSet/>
      <dgm:spPr/>
      <dgm:t>
        <a:bodyPr/>
        <a:lstStyle/>
        <a:p>
          <a:endParaRPr lang="en-US"/>
        </a:p>
      </dgm:t>
    </dgm:pt>
    <dgm:pt modelId="{A6BAD093-C19B-4932-99DA-B6885F6A86BB}">
      <dgm:prSet phldrT="[Text]"/>
      <dgm:spPr/>
      <dgm:t>
        <a:bodyPr/>
        <a:lstStyle/>
        <a:p>
          <a:r>
            <a:rPr lang="en-GB" dirty="0" smtClean="0"/>
            <a:t>Grant Financial Officer</a:t>
          </a:r>
          <a:endParaRPr lang="en-GB" dirty="0"/>
        </a:p>
      </dgm:t>
    </dgm:pt>
    <dgm:pt modelId="{0046CEA2-4FB2-48CF-ADB0-A1F02CDB3147}" type="parTrans" cxnId="{739AC9E5-3D28-40F2-9EEF-D7C2AF86D122}">
      <dgm:prSet/>
      <dgm:spPr/>
      <dgm:t>
        <a:bodyPr/>
        <a:lstStyle/>
        <a:p>
          <a:endParaRPr lang="en-US"/>
        </a:p>
      </dgm:t>
    </dgm:pt>
    <dgm:pt modelId="{2C93E225-F835-401D-891A-C5F031AA1B05}" type="sibTrans" cxnId="{739AC9E5-3D28-40F2-9EEF-D7C2AF86D122}">
      <dgm:prSet/>
      <dgm:spPr/>
      <dgm:t>
        <a:bodyPr/>
        <a:lstStyle/>
        <a:p>
          <a:endParaRPr lang="en-US"/>
        </a:p>
      </dgm:t>
    </dgm:pt>
    <dgm:pt modelId="{208D4CD4-4F40-45DD-9706-7E4D8D250C7B}">
      <dgm:prSet phldrT="[Text]"/>
      <dgm:spPr/>
      <dgm:t>
        <a:bodyPr/>
        <a:lstStyle/>
        <a:p>
          <a:r>
            <a:rPr lang="en-GB" dirty="0" smtClean="0"/>
            <a:t>Departmental Admin (shared)</a:t>
          </a:r>
          <a:endParaRPr lang="en-GB" dirty="0"/>
        </a:p>
      </dgm:t>
    </dgm:pt>
    <dgm:pt modelId="{47524AEC-CEA2-45DC-820B-04C48F6522FE}" type="parTrans" cxnId="{FF13037F-9408-4C34-8499-81F9FE418A91}">
      <dgm:prSet/>
      <dgm:spPr/>
      <dgm:t>
        <a:bodyPr/>
        <a:lstStyle/>
        <a:p>
          <a:endParaRPr lang="en-US"/>
        </a:p>
      </dgm:t>
    </dgm:pt>
    <dgm:pt modelId="{A2F96E92-1C38-4E7D-9BDD-749BD9E09678}" type="sibTrans" cxnId="{FF13037F-9408-4C34-8499-81F9FE418A91}">
      <dgm:prSet/>
      <dgm:spPr/>
      <dgm:t>
        <a:bodyPr/>
        <a:lstStyle/>
        <a:p>
          <a:endParaRPr lang="en-US"/>
        </a:p>
      </dgm:t>
    </dgm:pt>
    <dgm:pt modelId="{0017905D-7AFB-4D6B-8181-01781F1BE811}">
      <dgm:prSet phldrT="[Text]"/>
      <dgm:spPr/>
      <dgm:t>
        <a:bodyPr/>
        <a:lstStyle/>
        <a:p>
          <a:r>
            <a:rPr lang="en-GB" dirty="0" smtClean="0"/>
            <a:t>Departmental Admin (shared)</a:t>
          </a:r>
          <a:endParaRPr lang="en-GB" dirty="0"/>
        </a:p>
      </dgm:t>
    </dgm:pt>
    <dgm:pt modelId="{0AFFB8E2-7D39-48BE-B173-EAEE52C6B5AF}" type="parTrans" cxnId="{26642151-CEE0-4D64-BDE7-CEBDA8892458}">
      <dgm:prSet/>
      <dgm:spPr/>
      <dgm:t>
        <a:bodyPr/>
        <a:lstStyle/>
        <a:p>
          <a:endParaRPr lang="en-US"/>
        </a:p>
      </dgm:t>
    </dgm:pt>
    <dgm:pt modelId="{AA730A8E-E4AF-44CD-BB6C-236DEFBC5F5C}" type="sibTrans" cxnId="{26642151-CEE0-4D64-BDE7-CEBDA8892458}">
      <dgm:prSet/>
      <dgm:spPr/>
      <dgm:t>
        <a:bodyPr/>
        <a:lstStyle/>
        <a:p>
          <a:endParaRPr lang="en-US"/>
        </a:p>
      </dgm:t>
    </dgm:pt>
    <dgm:pt modelId="{388ED2B8-496D-4D42-ACC5-5624E8DAFC9B}">
      <dgm:prSet phldrT="[Text]"/>
      <dgm:spPr>
        <a:solidFill>
          <a:srgbClr val="FFFF99"/>
        </a:solidFill>
      </dgm:spPr>
      <dgm:t>
        <a:bodyPr/>
        <a:lstStyle/>
        <a:p>
          <a:r>
            <a:rPr lang="en-GB" dirty="0" smtClean="0">
              <a:solidFill>
                <a:schemeClr val="tx1"/>
              </a:solidFill>
            </a:rPr>
            <a:t>Stakeholder Analysis Manager*</a:t>
          </a:r>
          <a:endParaRPr lang="en-GB" dirty="0">
            <a:solidFill>
              <a:schemeClr val="tx1"/>
            </a:solidFill>
          </a:endParaRPr>
        </a:p>
      </dgm:t>
    </dgm:pt>
    <dgm:pt modelId="{27617244-AE2C-4DB8-A790-798F5169DEE5}" type="parTrans" cxnId="{42D02B32-5162-4981-A670-38CBC4BCDEF7}">
      <dgm:prSet/>
      <dgm:spPr/>
      <dgm:t>
        <a:bodyPr/>
        <a:lstStyle/>
        <a:p>
          <a:endParaRPr lang="en-GB"/>
        </a:p>
      </dgm:t>
    </dgm:pt>
    <dgm:pt modelId="{5EF63AA0-5AFF-428A-803B-887831ACE9A4}" type="sibTrans" cxnId="{42D02B32-5162-4981-A670-38CBC4BCDEF7}">
      <dgm:prSet/>
      <dgm:spPr/>
      <dgm:t>
        <a:bodyPr/>
        <a:lstStyle/>
        <a:p>
          <a:endParaRPr lang="en-GB"/>
        </a:p>
      </dgm:t>
    </dgm:pt>
    <dgm:pt modelId="{41EECEB7-1DA0-4DF8-A454-F359F1DCEB68}">
      <dgm:prSet phldrT="[Text]"/>
      <dgm:spPr>
        <a:solidFill>
          <a:srgbClr val="FFFF99"/>
        </a:solidFill>
      </dgm:spPr>
      <dgm:t>
        <a:bodyPr/>
        <a:lstStyle/>
        <a:p>
          <a:r>
            <a:rPr lang="en-GB" dirty="0" smtClean="0">
              <a:solidFill>
                <a:schemeClr val="tx1"/>
              </a:solidFill>
            </a:rPr>
            <a:t>Urban Network Market Analyst*</a:t>
          </a:r>
          <a:endParaRPr lang="en-GB" dirty="0">
            <a:solidFill>
              <a:schemeClr val="tx1"/>
            </a:solidFill>
          </a:endParaRPr>
        </a:p>
      </dgm:t>
    </dgm:pt>
    <dgm:pt modelId="{AAA9416A-287E-4B61-BA8C-07CA0EA02D7F}" type="parTrans" cxnId="{20BC3B74-C9F1-4866-9B54-9BB142A8F61C}">
      <dgm:prSet/>
      <dgm:spPr/>
      <dgm:t>
        <a:bodyPr/>
        <a:lstStyle/>
        <a:p>
          <a:endParaRPr lang="en-GB"/>
        </a:p>
      </dgm:t>
    </dgm:pt>
    <dgm:pt modelId="{13233123-AA2D-4FC3-87E6-D46E50F410F5}" type="sibTrans" cxnId="{20BC3B74-C9F1-4866-9B54-9BB142A8F61C}">
      <dgm:prSet/>
      <dgm:spPr/>
      <dgm:t>
        <a:bodyPr/>
        <a:lstStyle/>
        <a:p>
          <a:endParaRPr lang="en-GB"/>
        </a:p>
      </dgm:t>
    </dgm:pt>
    <dgm:pt modelId="{E735507C-DB69-4A2D-B2B0-24C4D95CEAC4}">
      <dgm:prSet/>
      <dgm:spPr/>
      <dgm:t>
        <a:bodyPr/>
        <a:lstStyle/>
        <a:p>
          <a:r>
            <a:rPr lang="en-GB" dirty="0" smtClean="0"/>
            <a:t>Departmental Administrator (shared)</a:t>
          </a:r>
          <a:endParaRPr lang="en-GB" dirty="0"/>
        </a:p>
      </dgm:t>
    </dgm:pt>
    <dgm:pt modelId="{50FEF769-76F2-4BE8-9922-C4D7E97FD7AB}" type="parTrans" cxnId="{AAAC9EAB-60A0-4692-B043-DE8ABAD4C582}">
      <dgm:prSet/>
      <dgm:spPr/>
      <dgm:t>
        <a:bodyPr/>
        <a:lstStyle/>
        <a:p>
          <a:endParaRPr lang="en-GB"/>
        </a:p>
      </dgm:t>
    </dgm:pt>
    <dgm:pt modelId="{2643297C-D7FA-44F0-B27F-04D0C1B1AB32}" type="sibTrans" cxnId="{AAAC9EAB-60A0-4692-B043-DE8ABAD4C582}">
      <dgm:prSet/>
      <dgm:spPr/>
      <dgm:t>
        <a:bodyPr/>
        <a:lstStyle/>
        <a:p>
          <a:endParaRPr lang="en-GB"/>
        </a:p>
      </dgm:t>
    </dgm:pt>
    <dgm:pt modelId="{12A767C5-F22E-484B-8736-A41EC31A3842}">
      <dgm:prSet/>
      <dgm:spPr/>
      <dgm:t>
        <a:bodyPr/>
        <a:lstStyle/>
        <a:p>
          <a:r>
            <a:rPr lang="en-GB" dirty="0" smtClean="0"/>
            <a:t>Departmental Administrator (shared)</a:t>
          </a:r>
          <a:endParaRPr lang="en-GB" dirty="0"/>
        </a:p>
      </dgm:t>
    </dgm:pt>
    <dgm:pt modelId="{C4D2173C-BA02-4317-846C-98585210E647}" type="parTrans" cxnId="{6E15B9A7-2682-45FE-B981-CFE2771661C1}">
      <dgm:prSet/>
      <dgm:spPr/>
      <dgm:t>
        <a:bodyPr/>
        <a:lstStyle/>
        <a:p>
          <a:endParaRPr lang="en-GB"/>
        </a:p>
      </dgm:t>
    </dgm:pt>
    <dgm:pt modelId="{E95A25D1-4A89-4D65-8214-03BAC89AFDFF}" type="sibTrans" cxnId="{6E15B9A7-2682-45FE-B981-CFE2771661C1}">
      <dgm:prSet/>
      <dgm:spPr/>
      <dgm:t>
        <a:bodyPr/>
        <a:lstStyle/>
        <a:p>
          <a:endParaRPr lang="en-GB"/>
        </a:p>
      </dgm:t>
    </dgm:pt>
    <dgm:pt modelId="{A788419A-D578-4E81-9A59-7B1F6333C44C}" type="asst">
      <dgm:prSet/>
      <dgm:spPr/>
      <dgm:t>
        <a:bodyPr/>
        <a:lstStyle/>
        <a:p>
          <a:r>
            <a:rPr lang="en-GB" dirty="0" smtClean="0"/>
            <a:t>Departmental Admin (shared)</a:t>
          </a:r>
          <a:endParaRPr lang="en-GB" dirty="0"/>
        </a:p>
      </dgm:t>
    </dgm:pt>
    <dgm:pt modelId="{814F163C-9469-4F94-B615-D02A9FDB29EB}" type="parTrans" cxnId="{ABE6D7FF-A2F4-4001-8E27-2823D65796BF}">
      <dgm:prSet/>
      <dgm:spPr/>
      <dgm:t>
        <a:bodyPr/>
        <a:lstStyle/>
        <a:p>
          <a:endParaRPr lang="en-GB"/>
        </a:p>
      </dgm:t>
    </dgm:pt>
    <dgm:pt modelId="{B0E51F5E-D785-4DD5-8C71-6A9744C8B536}" type="sibTrans" cxnId="{ABE6D7FF-A2F4-4001-8E27-2823D65796BF}">
      <dgm:prSet/>
      <dgm:spPr/>
      <dgm:t>
        <a:bodyPr/>
        <a:lstStyle/>
        <a:p>
          <a:endParaRPr lang="en-GB"/>
        </a:p>
      </dgm:t>
    </dgm:pt>
    <dgm:pt modelId="{FD174B77-1F0D-4AA6-A1BC-974B9D8DA1A4}">
      <dgm:prSet/>
      <dgm:spPr/>
      <dgm:t>
        <a:bodyPr/>
        <a:lstStyle/>
        <a:p>
          <a:r>
            <a:rPr lang="en-GB" dirty="0" smtClean="0">
              <a:solidFill>
                <a:schemeClr val="bg1"/>
              </a:solidFill>
            </a:rPr>
            <a:t>Information and </a:t>
          </a:r>
          <a:r>
            <a:rPr lang="en-GB" smtClean="0">
              <a:solidFill>
                <a:schemeClr val="bg1"/>
              </a:solidFill>
            </a:rPr>
            <a:t>Communication Specialist</a:t>
          </a:r>
          <a:endParaRPr lang="en-GB" dirty="0">
            <a:solidFill>
              <a:schemeClr val="bg1"/>
            </a:solidFill>
          </a:endParaRPr>
        </a:p>
      </dgm:t>
    </dgm:pt>
    <dgm:pt modelId="{428AD652-AACE-493F-BCED-F9B550D9CAB3}" type="parTrans" cxnId="{AC6A2A2C-4EE1-4BD9-A6AC-5BBC6D743CDC}">
      <dgm:prSet/>
      <dgm:spPr/>
      <dgm:t>
        <a:bodyPr/>
        <a:lstStyle/>
        <a:p>
          <a:endParaRPr lang="en-US"/>
        </a:p>
      </dgm:t>
    </dgm:pt>
    <dgm:pt modelId="{EE1424C2-A841-4B4A-AF54-E178729A9A43}" type="sibTrans" cxnId="{AC6A2A2C-4EE1-4BD9-A6AC-5BBC6D743CDC}">
      <dgm:prSet/>
      <dgm:spPr/>
      <dgm:t>
        <a:bodyPr/>
        <a:lstStyle/>
        <a:p>
          <a:endParaRPr lang="en-US"/>
        </a:p>
      </dgm:t>
    </dgm:pt>
    <dgm:pt modelId="{890535C0-2676-4AEE-BCB4-E7806C9D485A}">
      <dgm:prSet phldrT="[Text]"/>
      <dgm:spPr>
        <a:solidFill>
          <a:srgbClr val="66FF66"/>
        </a:solidFill>
      </dgm:spPr>
      <dgm:t>
        <a:bodyPr/>
        <a:lstStyle/>
        <a:p>
          <a:r>
            <a:rPr lang="en-GB" dirty="0" smtClean="0">
              <a:solidFill>
                <a:schemeClr val="tx1"/>
              </a:solidFill>
            </a:rPr>
            <a:t>MIS and Business Process</a:t>
          </a:r>
          <a:r>
            <a:rPr lang="en-GB" dirty="0" smtClean="0">
              <a:solidFill>
                <a:srgbClr val="FF0000"/>
              </a:solidFill>
            </a:rPr>
            <a:t> </a:t>
          </a:r>
          <a:r>
            <a:rPr lang="en-GB" dirty="0" smtClean="0">
              <a:solidFill>
                <a:schemeClr val="tx1"/>
              </a:solidFill>
            </a:rPr>
            <a:t>Manager</a:t>
          </a:r>
          <a:endParaRPr lang="en-GB" dirty="0">
            <a:solidFill>
              <a:schemeClr val="tx1"/>
            </a:solidFill>
          </a:endParaRPr>
        </a:p>
      </dgm:t>
    </dgm:pt>
    <dgm:pt modelId="{FEFFAB1B-F652-42D3-B405-73DF4D5A8648}" type="parTrans" cxnId="{D51A63B0-F3A0-4913-B4B9-B13DA4416A01}">
      <dgm:prSet/>
      <dgm:spPr/>
      <dgm:t>
        <a:bodyPr/>
        <a:lstStyle/>
        <a:p>
          <a:endParaRPr lang="en-GB"/>
        </a:p>
      </dgm:t>
    </dgm:pt>
    <dgm:pt modelId="{A0CBC50C-659D-4142-89B0-094CB6ACFB1A}" type="sibTrans" cxnId="{D51A63B0-F3A0-4913-B4B9-B13DA4416A01}">
      <dgm:prSet/>
      <dgm:spPr/>
      <dgm:t>
        <a:bodyPr/>
        <a:lstStyle/>
        <a:p>
          <a:endParaRPr lang="en-GB"/>
        </a:p>
      </dgm:t>
    </dgm:pt>
    <dgm:pt modelId="{5A8FE8EB-59AB-4C25-A4FA-56E8EB40FB5C}">
      <dgm:prSet/>
      <dgm:spPr>
        <a:solidFill>
          <a:srgbClr val="66FF66"/>
        </a:solidFill>
      </dgm:spPr>
      <dgm:t>
        <a:bodyPr/>
        <a:lstStyle/>
        <a:p>
          <a:r>
            <a:rPr lang="en-GB" dirty="0" smtClean="0">
              <a:solidFill>
                <a:schemeClr val="tx1"/>
              </a:solidFill>
            </a:rPr>
            <a:t>Project Implementation</a:t>
          </a:r>
        </a:p>
        <a:p>
          <a:r>
            <a:rPr lang="en-GB" dirty="0" smtClean="0">
              <a:solidFill>
                <a:schemeClr val="tx1"/>
              </a:solidFill>
            </a:rPr>
            <a:t>Coordinator</a:t>
          </a:r>
          <a:endParaRPr lang="en-GB" dirty="0">
            <a:solidFill>
              <a:schemeClr val="tx1"/>
            </a:solidFill>
          </a:endParaRPr>
        </a:p>
      </dgm:t>
    </dgm:pt>
    <dgm:pt modelId="{72DB4ADA-BF3F-4FE3-A9D9-6A89B4C57614}" type="parTrans" cxnId="{A04B34AA-BBE9-4726-BFD5-C247F343412D}">
      <dgm:prSet/>
      <dgm:spPr/>
      <dgm:t>
        <a:bodyPr/>
        <a:lstStyle/>
        <a:p>
          <a:endParaRPr lang="en-GB"/>
        </a:p>
      </dgm:t>
    </dgm:pt>
    <dgm:pt modelId="{932F74C2-FE66-46B1-B610-139B60DAD46F}" type="sibTrans" cxnId="{A04B34AA-BBE9-4726-BFD5-C247F343412D}">
      <dgm:prSet/>
      <dgm:spPr/>
      <dgm:t>
        <a:bodyPr/>
        <a:lstStyle/>
        <a:p>
          <a:endParaRPr lang="en-GB"/>
        </a:p>
      </dgm:t>
    </dgm:pt>
    <dgm:pt modelId="{42875FAF-53A9-4F45-9D96-BB23038D4CC8}">
      <dgm:prSet/>
      <dgm:spPr/>
      <dgm:t>
        <a:bodyPr/>
        <a:lstStyle/>
        <a:p>
          <a:r>
            <a:rPr lang="en-GB" dirty="0" smtClean="0"/>
            <a:t>Departmental Administrator (shard)</a:t>
          </a:r>
          <a:endParaRPr lang="en-GB" dirty="0"/>
        </a:p>
      </dgm:t>
    </dgm:pt>
    <dgm:pt modelId="{67F892D7-8861-43D7-B041-C4EBD686C2A5}" type="parTrans" cxnId="{041B9A31-082D-452E-941F-36391FF1C43A}">
      <dgm:prSet/>
      <dgm:spPr/>
      <dgm:t>
        <a:bodyPr/>
        <a:lstStyle/>
        <a:p>
          <a:endParaRPr lang="en-GB"/>
        </a:p>
      </dgm:t>
    </dgm:pt>
    <dgm:pt modelId="{C8E4A401-273C-4CF7-8E57-017CFD4AA36B}" type="sibTrans" cxnId="{041B9A31-082D-452E-941F-36391FF1C43A}">
      <dgm:prSet/>
      <dgm:spPr/>
      <dgm:t>
        <a:bodyPr/>
        <a:lstStyle/>
        <a:p>
          <a:endParaRPr lang="en-GB"/>
        </a:p>
      </dgm:t>
    </dgm:pt>
    <dgm:pt modelId="{23ED5C9F-EA46-48BB-AE4C-0482DA130CE3}" type="pres">
      <dgm:prSet presAssocID="{9521596E-89DA-4B8F-BE03-93A125CF01C7}" presName="hierChild1" presStyleCnt="0">
        <dgm:presLayoutVars>
          <dgm:orgChart val="1"/>
          <dgm:chPref val="1"/>
          <dgm:dir/>
          <dgm:animOne val="branch"/>
          <dgm:animLvl val="lvl"/>
          <dgm:resizeHandles/>
        </dgm:presLayoutVars>
      </dgm:prSet>
      <dgm:spPr/>
      <dgm:t>
        <a:bodyPr/>
        <a:lstStyle/>
        <a:p>
          <a:endParaRPr lang="en-US"/>
        </a:p>
      </dgm:t>
    </dgm:pt>
    <dgm:pt modelId="{96B4F01F-1E6C-4F62-95FD-D5F157F7DD03}" type="pres">
      <dgm:prSet presAssocID="{865CFC4C-797D-44DE-BCAE-10DF05C74F3A}" presName="hierRoot1" presStyleCnt="0">
        <dgm:presLayoutVars>
          <dgm:hierBranch val="init"/>
        </dgm:presLayoutVars>
      </dgm:prSet>
      <dgm:spPr/>
    </dgm:pt>
    <dgm:pt modelId="{1E4A6795-8B6A-4D0D-8E4A-0AE1F09328E5}" type="pres">
      <dgm:prSet presAssocID="{865CFC4C-797D-44DE-BCAE-10DF05C74F3A}" presName="rootComposite1" presStyleCnt="0"/>
      <dgm:spPr/>
    </dgm:pt>
    <dgm:pt modelId="{529D6F25-0B19-4D80-A4EE-A9F7724973C2}" type="pres">
      <dgm:prSet presAssocID="{865CFC4C-797D-44DE-BCAE-10DF05C74F3A}" presName="rootText1" presStyleLbl="node0" presStyleIdx="0" presStyleCnt="1">
        <dgm:presLayoutVars>
          <dgm:chPref val="3"/>
        </dgm:presLayoutVars>
      </dgm:prSet>
      <dgm:spPr/>
      <dgm:t>
        <a:bodyPr/>
        <a:lstStyle/>
        <a:p>
          <a:endParaRPr lang="en-GB"/>
        </a:p>
      </dgm:t>
    </dgm:pt>
    <dgm:pt modelId="{5D9C620B-F644-4C63-94E4-5AA7F628F994}" type="pres">
      <dgm:prSet presAssocID="{865CFC4C-797D-44DE-BCAE-10DF05C74F3A}" presName="rootConnector1" presStyleLbl="node1" presStyleIdx="0" presStyleCnt="0"/>
      <dgm:spPr/>
      <dgm:t>
        <a:bodyPr/>
        <a:lstStyle/>
        <a:p>
          <a:endParaRPr lang="en-US"/>
        </a:p>
      </dgm:t>
    </dgm:pt>
    <dgm:pt modelId="{211D9079-B7F8-47F4-9234-C42189B4CAA6}" type="pres">
      <dgm:prSet presAssocID="{865CFC4C-797D-44DE-BCAE-10DF05C74F3A}" presName="hierChild2" presStyleCnt="0"/>
      <dgm:spPr/>
    </dgm:pt>
    <dgm:pt modelId="{E3BE77AE-3FDF-4962-8978-05934C3AFCB9}" type="pres">
      <dgm:prSet presAssocID="{D5266627-343A-40E3-ADEA-C495C19DC224}" presName="Name37" presStyleLbl="parChTrans1D2" presStyleIdx="0" presStyleCnt="6"/>
      <dgm:spPr/>
      <dgm:t>
        <a:bodyPr/>
        <a:lstStyle/>
        <a:p>
          <a:endParaRPr lang="en-US"/>
        </a:p>
      </dgm:t>
    </dgm:pt>
    <dgm:pt modelId="{E7D3DD7E-18D7-47D4-BCDE-B9D5C4F194E4}" type="pres">
      <dgm:prSet presAssocID="{E9D96E88-4680-4F1A-A3A6-3B570D20C470}" presName="hierRoot2" presStyleCnt="0">
        <dgm:presLayoutVars>
          <dgm:hierBranch val="r"/>
        </dgm:presLayoutVars>
      </dgm:prSet>
      <dgm:spPr/>
    </dgm:pt>
    <dgm:pt modelId="{AD78A9A8-2F91-4B47-8103-7FAC881E4BBD}" type="pres">
      <dgm:prSet presAssocID="{E9D96E88-4680-4F1A-A3A6-3B570D20C470}" presName="rootComposite" presStyleCnt="0"/>
      <dgm:spPr/>
    </dgm:pt>
    <dgm:pt modelId="{242CB576-0B5C-414C-B7F9-87DEB8572E99}" type="pres">
      <dgm:prSet presAssocID="{E9D96E88-4680-4F1A-A3A6-3B570D20C470}" presName="rootText" presStyleLbl="node2" presStyleIdx="0" presStyleCnt="5">
        <dgm:presLayoutVars>
          <dgm:chPref val="3"/>
        </dgm:presLayoutVars>
      </dgm:prSet>
      <dgm:spPr/>
      <dgm:t>
        <a:bodyPr/>
        <a:lstStyle/>
        <a:p>
          <a:endParaRPr lang="en-GB"/>
        </a:p>
      </dgm:t>
    </dgm:pt>
    <dgm:pt modelId="{3BD78164-F8F5-4DDE-AFDF-15706352E717}" type="pres">
      <dgm:prSet presAssocID="{E9D96E88-4680-4F1A-A3A6-3B570D20C470}" presName="rootConnector" presStyleLbl="node2" presStyleIdx="0" presStyleCnt="5"/>
      <dgm:spPr/>
      <dgm:t>
        <a:bodyPr/>
        <a:lstStyle/>
        <a:p>
          <a:endParaRPr lang="en-US"/>
        </a:p>
      </dgm:t>
    </dgm:pt>
    <dgm:pt modelId="{A78DBE24-BF24-4F14-B132-EF3F53B29CEE}" type="pres">
      <dgm:prSet presAssocID="{E9D96E88-4680-4F1A-A3A6-3B570D20C470}" presName="hierChild4" presStyleCnt="0"/>
      <dgm:spPr/>
    </dgm:pt>
    <dgm:pt modelId="{001BFA37-A1E5-4E95-89E9-CB75B715E254}" type="pres">
      <dgm:prSet presAssocID="{47524AEC-CEA2-45DC-820B-04C48F6522FE}" presName="Name50" presStyleLbl="parChTrans1D3" presStyleIdx="0" presStyleCnt="23"/>
      <dgm:spPr/>
      <dgm:t>
        <a:bodyPr/>
        <a:lstStyle/>
        <a:p>
          <a:endParaRPr lang="en-GB"/>
        </a:p>
      </dgm:t>
    </dgm:pt>
    <dgm:pt modelId="{F2EB6DD6-CD9E-4132-921A-0EE9650996B6}" type="pres">
      <dgm:prSet presAssocID="{208D4CD4-4F40-45DD-9706-7E4D8D250C7B}" presName="hierRoot2" presStyleCnt="0">
        <dgm:presLayoutVars>
          <dgm:hierBranch val="init"/>
        </dgm:presLayoutVars>
      </dgm:prSet>
      <dgm:spPr/>
    </dgm:pt>
    <dgm:pt modelId="{C6149E6B-BA36-49BA-B828-A43A2BB5858F}" type="pres">
      <dgm:prSet presAssocID="{208D4CD4-4F40-45DD-9706-7E4D8D250C7B}" presName="rootComposite" presStyleCnt="0"/>
      <dgm:spPr/>
    </dgm:pt>
    <dgm:pt modelId="{D706E163-B260-4DB1-9ACD-41DB6CC48270}" type="pres">
      <dgm:prSet presAssocID="{208D4CD4-4F40-45DD-9706-7E4D8D250C7B}" presName="rootText" presStyleLbl="node3" presStyleIdx="0" presStyleCnt="23">
        <dgm:presLayoutVars>
          <dgm:chPref val="3"/>
        </dgm:presLayoutVars>
      </dgm:prSet>
      <dgm:spPr/>
      <dgm:t>
        <a:bodyPr/>
        <a:lstStyle/>
        <a:p>
          <a:endParaRPr lang="en-US"/>
        </a:p>
      </dgm:t>
    </dgm:pt>
    <dgm:pt modelId="{172D1B06-8699-420E-B8DE-18DD08FDA082}" type="pres">
      <dgm:prSet presAssocID="{208D4CD4-4F40-45DD-9706-7E4D8D250C7B}" presName="rootConnector" presStyleLbl="node3" presStyleIdx="0" presStyleCnt="23"/>
      <dgm:spPr/>
      <dgm:t>
        <a:bodyPr/>
        <a:lstStyle/>
        <a:p>
          <a:endParaRPr lang="en-US"/>
        </a:p>
      </dgm:t>
    </dgm:pt>
    <dgm:pt modelId="{1F38C939-FDE2-402E-A94B-5C9EDED1FCCB}" type="pres">
      <dgm:prSet presAssocID="{208D4CD4-4F40-45DD-9706-7E4D8D250C7B}" presName="hierChild4" presStyleCnt="0"/>
      <dgm:spPr/>
    </dgm:pt>
    <dgm:pt modelId="{3489F748-6766-48E8-BAE0-E79AE327C47B}" type="pres">
      <dgm:prSet presAssocID="{208D4CD4-4F40-45DD-9706-7E4D8D250C7B}" presName="hierChild5" presStyleCnt="0"/>
      <dgm:spPr/>
    </dgm:pt>
    <dgm:pt modelId="{B3C237AD-7009-471E-B4D0-84A665A75A28}" type="pres">
      <dgm:prSet presAssocID="{82666A12-6E92-4207-BB33-D0197F1F588A}" presName="Name50" presStyleLbl="parChTrans1D3" presStyleIdx="1" presStyleCnt="23"/>
      <dgm:spPr/>
      <dgm:t>
        <a:bodyPr/>
        <a:lstStyle/>
        <a:p>
          <a:endParaRPr lang="en-GB"/>
        </a:p>
      </dgm:t>
    </dgm:pt>
    <dgm:pt modelId="{E6F2C575-3527-461C-91F6-1201C1BA4D21}" type="pres">
      <dgm:prSet presAssocID="{6AB1B8D9-EB8A-4D8E-A309-75F3CA03DB6F}" presName="hierRoot2" presStyleCnt="0">
        <dgm:presLayoutVars>
          <dgm:hierBranch val="init"/>
        </dgm:presLayoutVars>
      </dgm:prSet>
      <dgm:spPr/>
    </dgm:pt>
    <dgm:pt modelId="{135EBB93-E123-4523-AF46-C51EF5AE386A}" type="pres">
      <dgm:prSet presAssocID="{6AB1B8D9-EB8A-4D8E-A309-75F3CA03DB6F}" presName="rootComposite" presStyleCnt="0"/>
      <dgm:spPr/>
    </dgm:pt>
    <dgm:pt modelId="{5D7417D5-BAF6-4184-BE64-2638B02FBD1B}" type="pres">
      <dgm:prSet presAssocID="{6AB1B8D9-EB8A-4D8E-A309-75F3CA03DB6F}" presName="rootText" presStyleLbl="node3" presStyleIdx="1" presStyleCnt="23">
        <dgm:presLayoutVars>
          <dgm:chPref val="3"/>
        </dgm:presLayoutVars>
      </dgm:prSet>
      <dgm:spPr/>
      <dgm:t>
        <a:bodyPr/>
        <a:lstStyle/>
        <a:p>
          <a:endParaRPr lang="en-US"/>
        </a:p>
      </dgm:t>
    </dgm:pt>
    <dgm:pt modelId="{6736711F-881B-4828-A347-7A9C9F0E6FB9}" type="pres">
      <dgm:prSet presAssocID="{6AB1B8D9-EB8A-4D8E-A309-75F3CA03DB6F}" presName="rootConnector" presStyleLbl="node3" presStyleIdx="1" presStyleCnt="23"/>
      <dgm:spPr/>
      <dgm:t>
        <a:bodyPr/>
        <a:lstStyle/>
        <a:p>
          <a:endParaRPr lang="en-US"/>
        </a:p>
      </dgm:t>
    </dgm:pt>
    <dgm:pt modelId="{610675E8-E6F8-4A6C-969A-70888A065EDD}" type="pres">
      <dgm:prSet presAssocID="{6AB1B8D9-EB8A-4D8E-A309-75F3CA03DB6F}" presName="hierChild4" presStyleCnt="0"/>
      <dgm:spPr/>
    </dgm:pt>
    <dgm:pt modelId="{D0D16BBC-6D97-4007-8F19-9FD691B72ECD}" type="pres">
      <dgm:prSet presAssocID="{6AB1B8D9-EB8A-4D8E-A309-75F3CA03DB6F}" presName="hierChild5" presStyleCnt="0"/>
      <dgm:spPr/>
    </dgm:pt>
    <dgm:pt modelId="{4A47720F-713F-41DF-9AC7-2D7C5F6AF859}" type="pres">
      <dgm:prSet presAssocID="{267354AC-8019-4267-B562-7D65404861F5}" presName="Name50" presStyleLbl="parChTrans1D3" presStyleIdx="2" presStyleCnt="23"/>
      <dgm:spPr/>
      <dgm:t>
        <a:bodyPr/>
        <a:lstStyle/>
        <a:p>
          <a:endParaRPr lang="en-GB"/>
        </a:p>
      </dgm:t>
    </dgm:pt>
    <dgm:pt modelId="{9245A5E8-CBE6-4057-954E-C9AE56F65FF4}" type="pres">
      <dgm:prSet presAssocID="{B017AEC3-413D-4292-8AA9-A67C3D3B0D37}" presName="hierRoot2" presStyleCnt="0">
        <dgm:presLayoutVars>
          <dgm:hierBranch val="init"/>
        </dgm:presLayoutVars>
      </dgm:prSet>
      <dgm:spPr/>
    </dgm:pt>
    <dgm:pt modelId="{24B71E50-7F63-43B8-9694-5961860A253E}" type="pres">
      <dgm:prSet presAssocID="{B017AEC3-413D-4292-8AA9-A67C3D3B0D37}" presName="rootComposite" presStyleCnt="0"/>
      <dgm:spPr/>
    </dgm:pt>
    <dgm:pt modelId="{84F5AFEC-A09C-4904-AD9A-D21834E4F97D}" type="pres">
      <dgm:prSet presAssocID="{B017AEC3-413D-4292-8AA9-A67C3D3B0D37}" presName="rootText" presStyleLbl="node3" presStyleIdx="2" presStyleCnt="23">
        <dgm:presLayoutVars>
          <dgm:chPref val="3"/>
        </dgm:presLayoutVars>
      </dgm:prSet>
      <dgm:spPr/>
      <dgm:t>
        <a:bodyPr/>
        <a:lstStyle/>
        <a:p>
          <a:endParaRPr lang="en-US"/>
        </a:p>
      </dgm:t>
    </dgm:pt>
    <dgm:pt modelId="{9C2F2A36-E4A4-405D-9CB1-8EE932D98F17}" type="pres">
      <dgm:prSet presAssocID="{B017AEC3-413D-4292-8AA9-A67C3D3B0D37}" presName="rootConnector" presStyleLbl="node3" presStyleIdx="2" presStyleCnt="23"/>
      <dgm:spPr/>
      <dgm:t>
        <a:bodyPr/>
        <a:lstStyle/>
        <a:p>
          <a:endParaRPr lang="en-US"/>
        </a:p>
      </dgm:t>
    </dgm:pt>
    <dgm:pt modelId="{B7DC5D71-8E76-4815-88FF-2A1F9CCC0B76}" type="pres">
      <dgm:prSet presAssocID="{B017AEC3-413D-4292-8AA9-A67C3D3B0D37}" presName="hierChild4" presStyleCnt="0"/>
      <dgm:spPr/>
    </dgm:pt>
    <dgm:pt modelId="{E142E5A2-7DE0-4C08-87B5-21166BF9D601}" type="pres">
      <dgm:prSet presAssocID="{B017AEC3-413D-4292-8AA9-A67C3D3B0D37}" presName="hierChild5" presStyleCnt="0"/>
      <dgm:spPr/>
    </dgm:pt>
    <dgm:pt modelId="{643C5603-1C50-401F-866C-BC951A6697A4}" type="pres">
      <dgm:prSet presAssocID="{A1EA4D3F-699F-429A-BAB1-1BDF403FB883}" presName="Name50" presStyleLbl="parChTrans1D3" presStyleIdx="3" presStyleCnt="23"/>
      <dgm:spPr/>
      <dgm:t>
        <a:bodyPr/>
        <a:lstStyle/>
        <a:p>
          <a:endParaRPr lang="en-GB"/>
        </a:p>
      </dgm:t>
    </dgm:pt>
    <dgm:pt modelId="{901B3FDE-46F0-4BCB-BED9-BE601E100387}" type="pres">
      <dgm:prSet presAssocID="{CA7A57C2-4A15-4A4B-88D2-D6B5A6E42AF2}" presName="hierRoot2" presStyleCnt="0">
        <dgm:presLayoutVars>
          <dgm:hierBranch val="init"/>
        </dgm:presLayoutVars>
      </dgm:prSet>
      <dgm:spPr/>
    </dgm:pt>
    <dgm:pt modelId="{B5D0A474-DC8B-4DFB-AF9F-675166C66D17}" type="pres">
      <dgm:prSet presAssocID="{CA7A57C2-4A15-4A4B-88D2-D6B5A6E42AF2}" presName="rootComposite" presStyleCnt="0"/>
      <dgm:spPr/>
    </dgm:pt>
    <dgm:pt modelId="{2E41C289-7AD1-4825-AE63-7A2FF8F4E257}" type="pres">
      <dgm:prSet presAssocID="{CA7A57C2-4A15-4A4B-88D2-D6B5A6E42AF2}" presName="rootText" presStyleLbl="node3" presStyleIdx="3" presStyleCnt="23">
        <dgm:presLayoutVars>
          <dgm:chPref val="3"/>
        </dgm:presLayoutVars>
      </dgm:prSet>
      <dgm:spPr/>
      <dgm:t>
        <a:bodyPr/>
        <a:lstStyle/>
        <a:p>
          <a:endParaRPr lang="en-US"/>
        </a:p>
      </dgm:t>
    </dgm:pt>
    <dgm:pt modelId="{0DB5AFE8-FF1C-4648-8CA9-256A524A5804}" type="pres">
      <dgm:prSet presAssocID="{CA7A57C2-4A15-4A4B-88D2-D6B5A6E42AF2}" presName="rootConnector" presStyleLbl="node3" presStyleIdx="3" presStyleCnt="23"/>
      <dgm:spPr/>
      <dgm:t>
        <a:bodyPr/>
        <a:lstStyle/>
        <a:p>
          <a:endParaRPr lang="en-US"/>
        </a:p>
      </dgm:t>
    </dgm:pt>
    <dgm:pt modelId="{F8DDB029-799A-4346-816C-B50944E36D94}" type="pres">
      <dgm:prSet presAssocID="{CA7A57C2-4A15-4A4B-88D2-D6B5A6E42AF2}" presName="hierChild4" presStyleCnt="0"/>
      <dgm:spPr/>
    </dgm:pt>
    <dgm:pt modelId="{A9A0521D-2F98-412C-BC9F-18EA9858F263}" type="pres">
      <dgm:prSet presAssocID="{CA7A57C2-4A15-4A4B-88D2-D6B5A6E42AF2}" presName="hierChild5" presStyleCnt="0"/>
      <dgm:spPr/>
    </dgm:pt>
    <dgm:pt modelId="{2525E2C7-3AE6-4D8D-89F8-EB4DFD2A1EE4}" type="pres">
      <dgm:prSet presAssocID="{E9D96E88-4680-4F1A-A3A6-3B570D20C470}" presName="hierChild5" presStyleCnt="0"/>
      <dgm:spPr/>
    </dgm:pt>
    <dgm:pt modelId="{068749F2-F3D0-41A1-BC84-30ECA7D554D5}" type="pres">
      <dgm:prSet presAssocID="{81A15FD0-9DF0-4D07-A0BA-872F4F028284}" presName="Name37" presStyleLbl="parChTrans1D2" presStyleIdx="1" presStyleCnt="6"/>
      <dgm:spPr/>
      <dgm:t>
        <a:bodyPr/>
        <a:lstStyle/>
        <a:p>
          <a:endParaRPr lang="en-US"/>
        </a:p>
      </dgm:t>
    </dgm:pt>
    <dgm:pt modelId="{E572435F-0180-4D0F-8614-DF90870F8322}" type="pres">
      <dgm:prSet presAssocID="{79B94A7C-298D-4D6D-979F-02EF97CAC7A6}" presName="hierRoot2" presStyleCnt="0">
        <dgm:presLayoutVars>
          <dgm:hierBranch val="r"/>
        </dgm:presLayoutVars>
      </dgm:prSet>
      <dgm:spPr/>
    </dgm:pt>
    <dgm:pt modelId="{7B6347D4-AAEF-446E-99AC-B8FB4B935B6C}" type="pres">
      <dgm:prSet presAssocID="{79B94A7C-298D-4D6D-979F-02EF97CAC7A6}" presName="rootComposite" presStyleCnt="0"/>
      <dgm:spPr/>
    </dgm:pt>
    <dgm:pt modelId="{89084ED6-47FA-4C89-9C6A-970B20D52B6C}" type="pres">
      <dgm:prSet presAssocID="{79B94A7C-298D-4D6D-979F-02EF97CAC7A6}" presName="rootText" presStyleLbl="node2" presStyleIdx="1" presStyleCnt="5">
        <dgm:presLayoutVars>
          <dgm:chPref val="3"/>
        </dgm:presLayoutVars>
      </dgm:prSet>
      <dgm:spPr/>
      <dgm:t>
        <a:bodyPr/>
        <a:lstStyle/>
        <a:p>
          <a:endParaRPr lang="en-GB"/>
        </a:p>
      </dgm:t>
    </dgm:pt>
    <dgm:pt modelId="{0E087583-5EAC-45AE-AD50-BFFF63B66BAF}" type="pres">
      <dgm:prSet presAssocID="{79B94A7C-298D-4D6D-979F-02EF97CAC7A6}" presName="rootConnector" presStyleLbl="node2" presStyleIdx="1" presStyleCnt="5"/>
      <dgm:spPr/>
      <dgm:t>
        <a:bodyPr/>
        <a:lstStyle/>
        <a:p>
          <a:endParaRPr lang="en-US"/>
        </a:p>
      </dgm:t>
    </dgm:pt>
    <dgm:pt modelId="{74E3733D-CD94-474B-9A4E-A1B2A719A199}" type="pres">
      <dgm:prSet presAssocID="{79B94A7C-298D-4D6D-979F-02EF97CAC7A6}" presName="hierChild4" presStyleCnt="0"/>
      <dgm:spPr/>
    </dgm:pt>
    <dgm:pt modelId="{6C706E8D-3BFD-460F-AF76-B0F5A7FF4F77}" type="pres">
      <dgm:prSet presAssocID="{0AFFB8E2-7D39-48BE-B173-EAEE52C6B5AF}" presName="Name50" presStyleLbl="parChTrans1D3" presStyleIdx="4" presStyleCnt="23"/>
      <dgm:spPr/>
      <dgm:t>
        <a:bodyPr/>
        <a:lstStyle/>
        <a:p>
          <a:endParaRPr lang="en-GB"/>
        </a:p>
      </dgm:t>
    </dgm:pt>
    <dgm:pt modelId="{EA022962-AF6F-4C59-B059-A8170E43D9F6}" type="pres">
      <dgm:prSet presAssocID="{0017905D-7AFB-4D6B-8181-01781F1BE811}" presName="hierRoot2" presStyleCnt="0">
        <dgm:presLayoutVars>
          <dgm:hierBranch val="init"/>
        </dgm:presLayoutVars>
      </dgm:prSet>
      <dgm:spPr/>
    </dgm:pt>
    <dgm:pt modelId="{8B8F2412-128A-433D-BB1D-55B6D3F41E98}" type="pres">
      <dgm:prSet presAssocID="{0017905D-7AFB-4D6B-8181-01781F1BE811}" presName="rootComposite" presStyleCnt="0"/>
      <dgm:spPr/>
    </dgm:pt>
    <dgm:pt modelId="{74255ED4-8C2F-41F4-B25F-3F286EDB02C4}" type="pres">
      <dgm:prSet presAssocID="{0017905D-7AFB-4D6B-8181-01781F1BE811}" presName="rootText" presStyleLbl="node3" presStyleIdx="4" presStyleCnt="23">
        <dgm:presLayoutVars>
          <dgm:chPref val="3"/>
        </dgm:presLayoutVars>
      </dgm:prSet>
      <dgm:spPr/>
      <dgm:t>
        <a:bodyPr/>
        <a:lstStyle/>
        <a:p>
          <a:endParaRPr lang="en-US"/>
        </a:p>
      </dgm:t>
    </dgm:pt>
    <dgm:pt modelId="{3476EAA4-6636-471C-87AE-87295289AAD9}" type="pres">
      <dgm:prSet presAssocID="{0017905D-7AFB-4D6B-8181-01781F1BE811}" presName="rootConnector" presStyleLbl="node3" presStyleIdx="4" presStyleCnt="23"/>
      <dgm:spPr/>
      <dgm:t>
        <a:bodyPr/>
        <a:lstStyle/>
        <a:p>
          <a:endParaRPr lang="en-US"/>
        </a:p>
      </dgm:t>
    </dgm:pt>
    <dgm:pt modelId="{C4DC0F39-0E36-4AC6-B420-01E2F5D6DE5D}" type="pres">
      <dgm:prSet presAssocID="{0017905D-7AFB-4D6B-8181-01781F1BE811}" presName="hierChild4" presStyleCnt="0"/>
      <dgm:spPr/>
    </dgm:pt>
    <dgm:pt modelId="{9812D57A-A27B-4B07-9A2D-AE51B1F0B1D0}" type="pres">
      <dgm:prSet presAssocID="{0017905D-7AFB-4D6B-8181-01781F1BE811}" presName="hierChild5" presStyleCnt="0"/>
      <dgm:spPr/>
    </dgm:pt>
    <dgm:pt modelId="{FC9CFCA8-DB26-4B20-9F78-6DF489434DB3}" type="pres">
      <dgm:prSet presAssocID="{8CBDF198-7A51-47B3-9C13-EB73E87448B7}" presName="Name50" presStyleLbl="parChTrans1D3" presStyleIdx="5" presStyleCnt="23"/>
      <dgm:spPr/>
      <dgm:t>
        <a:bodyPr/>
        <a:lstStyle/>
        <a:p>
          <a:endParaRPr lang="en-GB"/>
        </a:p>
      </dgm:t>
    </dgm:pt>
    <dgm:pt modelId="{67E1FC9C-61B6-4634-A075-79D479965C62}" type="pres">
      <dgm:prSet presAssocID="{3FFA039D-AA56-4798-AE6B-1A71B467A406}" presName="hierRoot2" presStyleCnt="0">
        <dgm:presLayoutVars>
          <dgm:hierBranch val="init"/>
        </dgm:presLayoutVars>
      </dgm:prSet>
      <dgm:spPr/>
    </dgm:pt>
    <dgm:pt modelId="{435AD74D-9351-44CC-BCF3-27971774ED4F}" type="pres">
      <dgm:prSet presAssocID="{3FFA039D-AA56-4798-AE6B-1A71B467A406}" presName="rootComposite" presStyleCnt="0"/>
      <dgm:spPr/>
    </dgm:pt>
    <dgm:pt modelId="{46C56E14-C0A0-486B-BE8C-B6DA10D0E3D8}" type="pres">
      <dgm:prSet presAssocID="{3FFA039D-AA56-4798-AE6B-1A71B467A406}" presName="rootText" presStyleLbl="node3" presStyleIdx="5" presStyleCnt="23">
        <dgm:presLayoutVars>
          <dgm:chPref val="3"/>
        </dgm:presLayoutVars>
      </dgm:prSet>
      <dgm:spPr/>
      <dgm:t>
        <a:bodyPr/>
        <a:lstStyle/>
        <a:p>
          <a:endParaRPr lang="en-US"/>
        </a:p>
      </dgm:t>
    </dgm:pt>
    <dgm:pt modelId="{5620D834-3AD2-4666-8E0D-68E94AE25AF8}" type="pres">
      <dgm:prSet presAssocID="{3FFA039D-AA56-4798-AE6B-1A71B467A406}" presName="rootConnector" presStyleLbl="node3" presStyleIdx="5" presStyleCnt="23"/>
      <dgm:spPr/>
      <dgm:t>
        <a:bodyPr/>
        <a:lstStyle/>
        <a:p>
          <a:endParaRPr lang="en-US"/>
        </a:p>
      </dgm:t>
    </dgm:pt>
    <dgm:pt modelId="{51E07190-6D3B-4D12-A577-D76C26C8C898}" type="pres">
      <dgm:prSet presAssocID="{3FFA039D-AA56-4798-AE6B-1A71B467A406}" presName="hierChild4" presStyleCnt="0"/>
      <dgm:spPr/>
    </dgm:pt>
    <dgm:pt modelId="{770801D2-8128-4EF0-821C-2C3F882023A6}" type="pres">
      <dgm:prSet presAssocID="{3FFA039D-AA56-4798-AE6B-1A71B467A406}" presName="hierChild5" presStyleCnt="0"/>
      <dgm:spPr/>
    </dgm:pt>
    <dgm:pt modelId="{09DCF2C8-246F-469C-8454-383E9733E299}" type="pres">
      <dgm:prSet presAssocID="{D2CE0367-0CF2-411D-A960-EC565CC44BC2}" presName="Name50" presStyleLbl="parChTrans1D3" presStyleIdx="6" presStyleCnt="23"/>
      <dgm:spPr/>
      <dgm:t>
        <a:bodyPr/>
        <a:lstStyle/>
        <a:p>
          <a:endParaRPr lang="en-GB"/>
        </a:p>
      </dgm:t>
    </dgm:pt>
    <dgm:pt modelId="{5BD62EAA-46C8-4837-BBF7-160C8D128D98}" type="pres">
      <dgm:prSet presAssocID="{AC216BD1-7B4F-4763-88C2-58D97998E64E}" presName="hierRoot2" presStyleCnt="0">
        <dgm:presLayoutVars>
          <dgm:hierBranch val="init"/>
        </dgm:presLayoutVars>
      </dgm:prSet>
      <dgm:spPr/>
    </dgm:pt>
    <dgm:pt modelId="{79C2CD4A-94ED-4F98-9906-6F353C8C3209}" type="pres">
      <dgm:prSet presAssocID="{AC216BD1-7B4F-4763-88C2-58D97998E64E}" presName="rootComposite" presStyleCnt="0"/>
      <dgm:spPr/>
    </dgm:pt>
    <dgm:pt modelId="{CE275105-6737-4259-8D60-D24E77CBEEF2}" type="pres">
      <dgm:prSet presAssocID="{AC216BD1-7B4F-4763-88C2-58D97998E64E}" presName="rootText" presStyleLbl="node3" presStyleIdx="6" presStyleCnt="23">
        <dgm:presLayoutVars>
          <dgm:chPref val="3"/>
        </dgm:presLayoutVars>
      </dgm:prSet>
      <dgm:spPr/>
      <dgm:t>
        <a:bodyPr/>
        <a:lstStyle/>
        <a:p>
          <a:endParaRPr lang="en-US"/>
        </a:p>
      </dgm:t>
    </dgm:pt>
    <dgm:pt modelId="{6DA2AA1D-C69A-4F70-BC63-E735FDA4C4C8}" type="pres">
      <dgm:prSet presAssocID="{AC216BD1-7B4F-4763-88C2-58D97998E64E}" presName="rootConnector" presStyleLbl="node3" presStyleIdx="6" presStyleCnt="23"/>
      <dgm:spPr/>
      <dgm:t>
        <a:bodyPr/>
        <a:lstStyle/>
        <a:p>
          <a:endParaRPr lang="en-US"/>
        </a:p>
      </dgm:t>
    </dgm:pt>
    <dgm:pt modelId="{6B41B3BC-17FD-489E-B552-2E1332C97141}" type="pres">
      <dgm:prSet presAssocID="{AC216BD1-7B4F-4763-88C2-58D97998E64E}" presName="hierChild4" presStyleCnt="0"/>
      <dgm:spPr/>
    </dgm:pt>
    <dgm:pt modelId="{D4837AAC-136E-470A-BE71-8E1B71DFFBDE}" type="pres">
      <dgm:prSet presAssocID="{AC216BD1-7B4F-4763-88C2-58D97998E64E}" presName="hierChild5" presStyleCnt="0"/>
      <dgm:spPr/>
    </dgm:pt>
    <dgm:pt modelId="{47B53D08-18B0-4663-90AE-6F3B236DD969}" type="pres">
      <dgm:prSet presAssocID="{BC2529DF-30FF-4F7C-B3A5-DD22DA7DCAA3}" presName="Name50" presStyleLbl="parChTrans1D3" presStyleIdx="7" presStyleCnt="23"/>
      <dgm:spPr/>
      <dgm:t>
        <a:bodyPr/>
        <a:lstStyle/>
        <a:p>
          <a:endParaRPr lang="en-GB"/>
        </a:p>
      </dgm:t>
    </dgm:pt>
    <dgm:pt modelId="{6B8671DC-FF3A-4438-BDCA-2CB95EBA8F57}" type="pres">
      <dgm:prSet presAssocID="{2D20EC0B-5F3C-4EAD-A52A-9CAD4E7516D9}" presName="hierRoot2" presStyleCnt="0">
        <dgm:presLayoutVars>
          <dgm:hierBranch val="init"/>
        </dgm:presLayoutVars>
      </dgm:prSet>
      <dgm:spPr/>
    </dgm:pt>
    <dgm:pt modelId="{096A5543-6334-471E-96F4-3BCDF7B926D6}" type="pres">
      <dgm:prSet presAssocID="{2D20EC0B-5F3C-4EAD-A52A-9CAD4E7516D9}" presName="rootComposite" presStyleCnt="0"/>
      <dgm:spPr/>
    </dgm:pt>
    <dgm:pt modelId="{D0BE8F68-2B82-44BA-BDE5-43343135100E}" type="pres">
      <dgm:prSet presAssocID="{2D20EC0B-5F3C-4EAD-A52A-9CAD4E7516D9}" presName="rootText" presStyleLbl="node3" presStyleIdx="7" presStyleCnt="23">
        <dgm:presLayoutVars>
          <dgm:chPref val="3"/>
        </dgm:presLayoutVars>
      </dgm:prSet>
      <dgm:spPr/>
      <dgm:t>
        <a:bodyPr/>
        <a:lstStyle/>
        <a:p>
          <a:endParaRPr lang="en-US"/>
        </a:p>
      </dgm:t>
    </dgm:pt>
    <dgm:pt modelId="{CA027978-8382-4029-8FD1-1F95FE41F00C}" type="pres">
      <dgm:prSet presAssocID="{2D20EC0B-5F3C-4EAD-A52A-9CAD4E7516D9}" presName="rootConnector" presStyleLbl="node3" presStyleIdx="7" presStyleCnt="23"/>
      <dgm:spPr/>
      <dgm:t>
        <a:bodyPr/>
        <a:lstStyle/>
        <a:p>
          <a:endParaRPr lang="en-US"/>
        </a:p>
      </dgm:t>
    </dgm:pt>
    <dgm:pt modelId="{E95415FA-7AAE-4E25-8907-51983D6E1EDC}" type="pres">
      <dgm:prSet presAssocID="{2D20EC0B-5F3C-4EAD-A52A-9CAD4E7516D9}" presName="hierChild4" presStyleCnt="0"/>
      <dgm:spPr/>
    </dgm:pt>
    <dgm:pt modelId="{2C47E76B-0107-4914-AB0A-29E489C556BC}" type="pres">
      <dgm:prSet presAssocID="{2D20EC0B-5F3C-4EAD-A52A-9CAD4E7516D9}" presName="hierChild5" presStyleCnt="0"/>
      <dgm:spPr/>
    </dgm:pt>
    <dgm:pt modelId="{6ECBEBA6-40DB-4D41-946C-8E44C558D66F}" type="pres">
      <dgm:prSet presAssocID="{0138ED13-CE9A-4AC4-BBA3-C67F249852BC}" presName="Name50" presStyleLbl="parChTrans1D3" presStyleIdx="8" presStyleCnt="23"/>
      <dgm:spPr/>
      <dgm:t>
        <a:bodyPr/>
        <a:lstStyle/>
        <a:p>
          <a:endParaRPr lang="en-GB"/>
        </a:p>
      </dgm:t>
    </dgm:pt>
    <dgm:pt modelId="{E2772B3A-5BBA-49DC-93AD-FB411FDD8076}" type="pres">
      <dgm:prSet presAssocID="{577A4360-1A90-4F7E-A896-9253521F7CEF}" presName="hierRoot2" presStyleCnt="0">
        <dgm:presLayoutVars>
          <dgm:hierBranch val="init"/>
        </dgm:presLayoutVars>
      </dgm:prSet>
      <dgm:spPr/>
    </dgm:pt>
    <dgm:pt modelId="{4B5F51F2-51B6-4091-B714-15B3DA5728D6}" type="pres">
      <dgm:prSet presAssocID="{577A4360-1A90-4F7E-A896-9253521F7CEF}" presName="rootComposite" presStyleCnt="0"/>
      <dgm:spPr/>
    </dgm:pt>
    <dgm:pt modelId="{09AD6E22-5C8E-4145-9781-85AD6924D6C5}" type="pres">
      <dgm:prSet presAssocID="{577A4360-1A90-4F7E-A896-9253521F7CEF}" presName="rootText" presStyleLbl="node3" presStyleIdx="8" presStyleCnt="23">
        <dgm:presLayoutVars>
          <dgm:chPref val="3"/>
        </dgm:presLayoutVars>
      </dgm:prSet>
      <dgm:spPr/>
      <dgm:t>
        <a:bodyPr/>
        <a:lstStyle/>
        <a:p>
          <a:endParaRPr lang="en-US"/>
        </a:p>
      </dgm:t>
    </dgm:pt>
    <dgm:pt modelId="{C1AFF869-1591-4DF0-9223-95BDA7B36D31}" type="pres">
      <dgm:prSet presAssocID="{577A4360-1A90-4F7E-A896-9253521F7CEF}" presName="rootConnector" presStyleLbl="node3" presStyleIdx="8" presStyleCnt="23"/>
      <dgm:spPr/>
      <dgm:t>
        <a:bodyPr/>
        <a:lstStyle/>
        <a:p>
          <a:endParaRPr lang="en-US"/>
        </a:p>
      </dgm:t>
    </dgm:pt>
    <dgm:pt modelId="{DF4ED651-17A8-48F2-8A40-A2ECF23D87EF}" type="pres">
      <dgm:prSet presAssocID="{577A4360-1A90-4F7E-A896-9253521F7CEF}" presName="hierChild4" presStyleCnt="0"/>
      <dgm:spPr/>
    </dgm:pt>
    <dgm:pt modelId="{34090C80-73D0-4B79-950D-C97D8C32C451}" type="pres">
      <dgm:prSet presAssocID="{577A4360-1A90-4F7E-A896-9253521F7CEF}" presName="hierChild5" presStyleCnt="0"/>
      <dgm:spPr/>
    </dgm:pt>
    <dgm:pt modelId="{2E398080-D735-4E41-BAC6-6E8ECBA013DC}" type="pres">
      <dgm:prSet presAssocID="{E04502C5-2B4C-4942-8A4F-BB0F30C64490}" presName="Name50" presStyleLbl="parChTrans1D3" presStyleIdx="9" presStyleCnt="23"/>
      <dgm:spPr/>
      <dgm:t>
        <a:bodyPr/>
        <a:lstStyle/>
        <a:p>
          <a:endParaRPr lang="en-GB"/>
        </a:p>
      </dgm:t>
    </dgm:pt>
    <dgm:pt modelId="{C833448C-C6A7-4C81-8061-D4C29E70A4C6}" type="pres">
      <dgm:prSet presAssocID="{AF570590-BBE2-4E79-A77C-61BAB0A2558E}" presName="hierRoot2" presStyleCnt="0">
        <dgm:presLayoutVars>
          <dgm:hierBranch val="init"/>
        </dgm:presLayoutVars>
      </dgm:prSet>
      <dgm:spPr/>
    </dgm:pt>
    <dgm:pt modelId="{53D03BF3-6B5A-474C-B8CF-6CD49DCC2EC9}" type="pres">
      <dgm:prSet presAssocID="{AF570590-BBE2-4E79-A77C-61BAB0A2558E}" presName="rootComposite" presStyleCnt="0"/>
      <dgm:spPr/>
    </dgm:pt>
    <dgm:pt modelId="{38C08B75-6B58-40B1-9ED4-C14D17C02A6B}" type="pres">
      <dgm:prSet presAssocID="{AF570590-BBE2-4E79-A77C-61BAB0A2558E}" presName="rootText" presStyleLbl="node3" presStyleIdx="9" presStyleCnt="23">
        <dgm:presLayoutVars>
          <dgm:chPref val="3"/>
        </dgm:presLayoutVars>
      </dgm:prSet>
      <dgm:spPr/>
      <dgm:t>
        <a:bodyPr/>
        <a:lstStyle/>
        <a:p>
          <a:endParaRPr lang="en-US"/>
        </a:p>
      </dgm:t>
    </dgm:pt>
    <dgm:pt modelId="{54661491-F3D1-4133-9069-B076AF6F7FAB}" type="pres">
      <dgm:prSet presAssocID="{AF570590-BBE2-4E79-A77C-61BAB0A2558E}" presName="rootConnector" presStyleLbl="node3" presStyleIdx="9" presStyleCnt="23"/>
      <dgm:spPr/>
      <dgm:t>
        <a:bodyPr/>
        <a:lstStyle/>
        <a:p>
          <a:endParaRPr lang="en-US"/>
        </a:p>
      </dgm:t>
    </dgm:pt>
    <dgm:pt modelId="{B156624F-BED9-4A8C-8681-DE1404A4074D}" type="pres">
      <dgm:prSet presAssocID="{AF570590-BBE2-4E79-A77C-61BAB0A2558E}" presName="hierChild4" presStyleCnt="0"/>
      <dgm:spPr/>
    </dgm:pt>
    <dgm:pt modelId="{7D74A56D-12AC-4E41-9B40-6640700EDDCD}" type="pres">
      <dgm:prSet presAssocID="{AF570590-BBE2-4E79-A77C-61BAB0A2558E}" presName="hierChild5" presStyleCnt="0"/>
      <dgm:spPr/>
    </dgm:pt>
    <dgm:pt modelId="{5E96412A-95E4-4744-9044-737CFF026A0F}" type="pres">
      <dgm:prSet presAssocID="{79B94A7C-298D-4D6D-979F-02EF97CAC7A6}" presName="hierChild5" presStyleCnt="0"/>
      <dgm:spPr/>
    </dgm:pt>
    <dgm:pt modelId="{1DF89D0F-FEC0-435D-9D12-82C11C2142B7}" type="pres">
      <dgm:prSet presAssocID="{C1A01D60-76F1-437F-92DC-AB6A43FEB756}" presName="Name37" presStyleLbl="parChTrans1D2" presStyleIdx="2" presStyleCnt="6"/>
      <dgm:spPr/>
      <dgm:t>
        <a:bodyPr/>
        <a:lstStyle/>
        <a:p>
          <a:endParaRPr lang="en-US"/>
        </a:p>
      </dgm:t>
    </dgm:pt>
    <dgm:pt modelId="{54FB0B6B-873B-48C4-81C1-7F31C89739DE}" type="pres">
      <dgm:prSet presAssocID="{63812FC9-B40D-457E-BDD5-7B4765566672}" presName="hierRoot2" presStyleCnt="0">
        <dgm:presLayoutVars>
          <dgm:hierBranch val="init"/>
        </dgm:presLayoutVars>
      </dgm:prSet>
      <dgm:spPr/>
    </dgm:pt>
    <dgm:pt modelId="{7CC1D025-B9AA-49D1-9784-5B4F940D1BB3}" type="pres">
      <dgm:prSet presAssocID="{63812FC9-B40D-457E-BDD5-7B4765566672}" presName="rootComposite" presStyleCnt="0"/>
      <dgm:spPr/>
    </dgm:pt>
    <dgm:pt modelId="{A35C0E49-E9D6-41A8-82AE-4799FD882DCD}" type="pres">
      <dgm:prSet presAssocID="{63812FC9-B40D-457E-BDD5-7B4765566672}" presName="rootText" presStyleLbl="node2" presStyleIdx="2" presStyleCnt="5">
        <dgm:presLayoutVars>
          <dgm:chPref val="3"/>
        </dgm:presLayoutVars>
      </dgm:prSet>
      <dgm:spPr/>
      <dgm:t>
        <a:bodyPr/>
        <a:lstStyle/>
        <a:p>
          <a:endParaRPr lang="en-GB"/>
        </a:p>
      </dgm:t>
    </dgm:pt>
    <dgm:pt modelId="{0DCFF80A-983A-418F-9A8E-B7ADDCD541C7}" type="pres">
      <dgm:prSet presAssocID="{63812FC9-B40D-457E-BDD5-7B4765566672}" presName="rootConnector" presStyleLbl="node2" presStyleIdx="2" presStyleCnt="5"/>
      <dgm:spPr/>
      <dgm:t>
        <a:bodyPr/>
        <a:lstStyle/>
        <a:p>
          <a:endParaRPr lang="en-US"/>
        </a:p>
      </dgm:t>
    </dgm:pt>
    <dgm:pt modelId="{2774F1DD-C164-4166-9732-10680D7AB025}" type="pres">
      <dgm:prSet presAssocID="{63812FC9-B40D-457E-BDD5-7B4765566672}" presName="hierChild4" presStyleCnt="0"/>
      <dgm:spPr/>
    </dgm:pt>
    <dgm:pt modelId="{E2E2FA65-BC9F-4097-8D56-572006643259}" type="pres">
      <dgm:prSet presAssocID="{50FEF769-76F2-4BE8-9922-C4D7E97FD7AB}" presName="Name37" presStyleLbl="parChTrans1D3" presStyleIdx="10" presStyleCnt="23"/>
      <dgm:spPr/>
      <dgm:t>
        <a:bodyPr/>
        <a:lstStyle/>
        <a:p>
          <a:endParaRPr lang="en-GB"/>
        </a:p>
      </dgm:t>
    </dgm:pt>
    <dgm:pt modelId="{C35DA953-9254-47E6-9962-668345774F05}" type="pres">
      <dgm:prSet presAssocID="{E735507C-DB69-4A2D-B2B0-24C4D95CEAC4}" presName="hierRoot2" presStyleCnt="0">
        <dgm:presLayoutVars>
          <dgm:hierBranch val="init"/>
        </dgm:presLayoutVars>
      </dgm:prSet>
      <dgm:spPr/>
    </dgm:pt>
    <dgm:pt modelId="{AA8E971F-9533-4877-83BA-D2A8D4D2228D}" type="pres">
      <dgm:prSet presAssocID="{E735507C-DB69-4A2D-B2B0-24C4D95CEAC4}" presName="rootComposite" presStyleCnt="0"/>
      <dgm:spPr/>
    </dgm:pt>
    <dgm:pt modelId="{3467CCA0-A28E-4B46-8083-5359EAFFD110}" type="pres">
      <dgm:prSet presAssocID="{E735507C-DB69-4A2D-B2B0-24C4D95CEAC4}" presName="rootText" presStyleLbl="node3" presStyleIdx="10" presStyleCnt="23">
        <dgm:presLayoutVars>
          <dgm:chPref val="3"/>
        </dgm:presLayoutVars>
      </dgm:prSet>
      <dgm:spPr/>
      <dgm:t>
        <a:bodyPr/>
        <a:lstStyle/>
        <a:p>
          <a:endParaRPr lang="en-GB"/>
        </a:p>
      </dgm:t>
    </dgm:pt>
    <dgm:pt modelId="{62AC7638-BCE6-4767-8DB6-61D5B9CFD1F2}" type="pres">
      <dgm:prSet presAssocID="{E735507C-DB69-4A2D-B2B0-24C4D95CEAC4}" presName="rootConnector" presStyleLbl="node3" presStyleIdx="10" presStyleCnt="23"/>
      <dgm:spPr/>
      <dgm:t>
        <a:bodyPr/>
        <a:lstStyle/>
        <a:p>
          <a:endParaRPr lang="en-GB"/>
        </a:p>
      </dgm:t>
    </dgm:pt>
    <dgm:pt modelId="{4983B8D5-2B40-4F49-8B00-2DEF26A58A2D}" type="pres">
      <dgm:prSet presAssocID="{E735507C-DB69-4A2D-B2B0-24C4D95CEAC4}" presName="hierChild4" presStyleCnt="0"/>
      <dgm:spPr/>
    </dgm:pt>
    <dgm:pt modelId="{0FAB724F-B696-4CBB-91F0-7B352FD2AD90}" type="pres">
      <dgm:prSet presAssocID="{E735507C-DB69-4A2D-B2B0-24C4D95CEAC4}" presName="hierChild5" presStyleCnt="0"/>
      <dgm:spPr/>
    </dgm:pt>
    <dgm:pt modelId="{19AC36CA-543C-4363-BB47-17053796C877}" type="pres">
      <dgm:prSet presAssocID="{870C3FD6-AB69-4B18-8394-DD996D85E7A3}" presName="Name37" presStyleLbl="parChTrans1D3" presStyleIdx="11" presStyleCnt="23"/>
      <dgm:spPr/>
      <dgm:t>
        <a:bodyPr/>
        <a:lstStyle/>
        <a:p>
          <a:endParaRPr lang="en-GB"/>
        </a:p>
      </dgm:t>
    </dgm:pt>
    <dgm:pt modelId="{AB687D95-C757-4194-BA9F-24290FBD0AE0}" type="pres">
      <dgm:prSet presAssocID="{05AA98D1-5783-4CC4-BBE1-71EF4904D463}" presName="hierRoot2" presStyleCnt="0">
        <dgm:presLayoutVars>
          <dgm:hierBranch val="init"/>
        </dgm:presLayoutVars>
      </dgm:prSet>
      <dgm:spPr/>
    </dgm:pt>
    <dgm:pt modelId="{B4F57D95-FCD8-4166-BDD3-74D5B9F3328D}" type="pres">
      <dgm:prSet presAssocID="{05AA98D1-5783-4CC4-BBE1-71EF4904D463}" presName="rootComposite" presStyleCnt="0"/>
      <dgm:spPr/>
    </dgm:pt>
    <dgm:pt modelId="{798A68D0-71E0-4E51-8799-0E5C54C71857}" type="pres">
      <dgm:prSet presAssocID="{05AA98D1-5783-4CC4-BBE1-71EF4904D463}" presName="rootText" presStyleLbl="node3" presStyleIdx="11" presStyleCnt="23">
        <dgm:presLayoutVars>
          <dgm:chPref val="3"/>
        </dgm:presLayoutVars>
      </dgm:prSet>
      <dgm:spPr/>
      <dgm:t>
        <a:bodyPr/>
        <a:lstStyle/>
        <a:p>
          <a:endParaRPr lang="en-US"/>
        </a:p>
      </dgm:t>
    </dgm:pt>
    <dgm:pt modelId="{603F291F-56B8-4116-8941-DA48323F5C81}" type="pres">
      <dgm:prSet presAssocID="{05AA98D1-5783-4CC4-BBE1-71EF4904D463}" presName="rootConnector" presStyleLbl="node3" presStyleIdx="11" presStyleCnt="23"/>
      <dgm:spPr/>
      <dgm:t>
        <a:bodyPr/>
        <a:lstStyle/>
        <a:p>
          <a:endParaRPr lang="en-US"/>
        </a:p>
      </dgm:t>
    </dgm:pt>
    <dgm:pt modelId="{7884C840-F49C-436E-85F5-B7F1CF120857}" type="pres">
      <dgm:prSet presAssocID="{05AA98D1-5783-4CC4-BBE1-71EF4904D463}" presName="hierChild4" presStyleCnt="0"/>
      <dgm:spPr/>
    </dgm:pt>
    <dgm:pt modelId="{B1E49BF6-E1B5-4BC1-9BD6-BFF5CD7BF9B8}" type="pres">
      <dgm:prSet presAssocID="{05AA98D1-5783-4CC4-BBE1-71EF4904D463}" presName="hierChild5" presStyleCnt="0"/>
      <dgm:spPr/>
    </dgm:pt>
    <dgm:pt modelId="{7D5C9C6E-DC0C-4067-97F6-0845C98BF7C2}" type="pres">
      <dgm:prSet presAssocID="{F68E11CB-0E1E-4B51-A648-1BDC6DB20FE3}" presName="Name37" presStyleLbl="parChTrans1D3" presStyleIdx="12" presStyleCnt="23"/>
      <dgm:spPr/>
      <dgm:t>
        <a:bodyPr/>
        <a:lstStyle/>
        <a:p>
          <a:endParaRPr lang="en-GB"/>
        </a:p>
      </dgm:t>
    </dgm:pt>
    <dgm:pt modelId="{AE2F9782-72E2-47FC-9F73-8E7CABBAD3B6}" type="pres">
      <dgm:prSet presAssocID="{8470F1E6-1DA2-4E2B-9ED3-8F06B9D34061}" presName="hierRoot2" presStyleCnt="0">
        <dgm:presLayoutVars>
          <dgm:hierBranch val="init"/>
        </dgm:presLayoutVars>
      </dgm:prSet>
      <dgm:spPr/>
    </dgm:pt>
    <dgm:pt modelId="{8B27C509-300B-4BB5-A47D-E64BADD60852}" type="pres">
      <dgm:prSet presAssocID="{8470F1E6-1DA2-4E2B-9ED3-8F06B9D34061}" presName="rootComposite" presStyleCnt="0"/>
      <dgm:spPr/>
    </dgm:pt>
    <dgm:pt modelId="{4BF786B0-08FF-41D6-B538-E3009994939B}" type="pres">
      <dgm:prSet presAssocID="{8470F1E6-1DA2-4E2B-9ED3-8F06B9D34061}" presName="rootText" presStyleLbl="node3" presStyleIdx="12" presStyleCnt="23">
        <dgm:presLayoutVars>
          <dgm:chPref val="3"/>
        </dgm:presLayoutVars>
      </dgm:prSet>
      <dgm:spPr/>
      <dgm:t>
        <a:bodyPr/>
        <a:lstStyle/>
        <a:p>
          <a:endParaRPr lang="en-US"/>
        </a:p>
      </dgm:t>
    </dgm:pt>
    <dgm:pt modelId="{27E71AB8-D336-4AD4-989B-9806BA5BE62B}" type="pres">
      <dgm:prSet presAssocID="{8470F1E6-1DA2-4E2B-9ED3-8F06B9D34061}" presName="rootConnector" presStyleLbl="node3" presStyleIdx="12" presStyleCnt="23"/>
      <dgm:spPr/>
      <dgm:t>
        <a:bodyPr/>
        <a:lstStyle/>
        <a:p>
          <a:endParaRPr lang="en-US"/>
        </a:p>
      </dgm:t>
    </dgm:pt>
    <dgm:pt modelId="{81913669-4ACD-4291-9C8E-C0417A81A1BB}" type="pres">
      <dgm:prSet presAssocID="{8470F1E6-1DA2-4E2B-9ED3-8F06B9D34061}" presName="hierChild4" presStyleCnt="0"/>
      <dgm:spPr/>
    </dgm:pt>
    <dgm:pt modelId="{F46FD0EC-40CF-4CA4-A47E-4593CB55EC79}" type="pres">
      <dgm:prSet presAssocID="{8470F1E6-1DA2-4E2B-9ED3-8F06B9D34061}" presName="hierChild5" presStyleCnt="0"/>
      <dgm:spPr/>
    </dgm:pt>
    <dgm:pt modelId="{DA74CD92-5CB5-4206-AD2E-7B3250FD7DA3}" type="pres">
      <dgm:prSet presAssocID="{2E716C27-112D-4152-AD8F-53424CA864C5}" presName="Name37" presStyleLbl="parChTrans1D3" presStyleIdx="13" presStyleCnt="23"/>
      <dgm:spPr/>
      <dgm:t>
        <a:bodyPr/>
        <a:lstStyle/>
        <a:p>
          <a:endParaRPr lang="en-GB"/>
        </a:p>
      </dgm:t>
    </dgm:pt>
    <dgm:pt modelId="{D5614BDD-2CFD-43B6-A619-6F571A07F746}" type="pres">
      <dgm:prSet presAssocID="{BC508A74-85D8-4446-9073-151109960EA5}" presName="hierRoot2" presStyleCnt="0">
        <dgm:presLayoutVars>
          <dgm:hierBranch val="init"/>
        </dgm:presLayoutVars>
      </dgm:prSet>
      <dgm:spPr/>
    </dgm:pt>
    <dgm:pt modelId="{537BF822-5B23-44EA-B39F-1A089476D7D5}" type="pres">
      <dgm:prSet presAssocID="{BC508A74-85D8-4446-9073-151109960EA5}" presName="rootComposite" presStyleCnt="0"/>
      <dgm:spPr/>
    </dgm:pt>
    <dgm:pt modelId="{247A2B67-97A7-46D5-8F73-4E6A91E9774F}" type="pres">
      <dgm:prSet presAssocID="{BC508A74-85D8-4446-9073-151109960EA5}" presName="rootText" presStyleLbl="node3" presStyleIdx="13" presStyleCnt="23">
        <dgm:presLayoutVars>
          <dgm:chPref val="3"/>
        </dgm:presLayoutVars>
      </dgm:prSet>
      <dgm:spPr/>
      <dgm:t>
        <a:bodyPr/>
        <a:lstStyle/>
        <a:p>
          <a:endParaRPr lang="en-US"/>
        </a:p>
      </dgm:t>
    </dgm:pt>
    <dgm:pt modelId="{2DEDE5AE-7CF8-4860-B379-134FC3140D28}" type="pres">
      <dgm:prSet presAssocID="{BC508A74-85D8-4446-9073-151109960EA5}" presName="rootConnector" presStyleLbl="node3" presStyleIdx="13" presStyleCnt="23"/>
      <dgm:spPr/>
      <dgm:t>
        <a:bodyPr/>
        <a:lstStyle/>
        <a:p>
          <a:endParaRPr lang="en-US"/>
        </a:p>
      </dgm:t>
    </dgm:pt>
    <dgm:pt modelId="{14C5F5F1-212D-40CF-A767-5BAF8F51EF2E}" type="pres">
      <dgm:prSet presAssocID="{BC508A74-85D8-4446-9073-151109960EA5}" presName="hierChild4" presStyleCnt="0"/>
      <dgm:spPr/>
    </dgm:pt>
    <dgm:pt modelId="{006AFE22-975E-4C25-A4E7-8804BD5C5B93}" type="pres">
      <dgm:prSet presAssocID="{BC508A74-85D8-4446-9073-151109960EA5}" presName="hierChild5" presStyleCnt="0"/>
      <dgm:spPr/>
    </dgm:pt>
    <dgm:pt modelId="{24DC70CD-9400-4D56-969E-034B4566562B}" type="pres">
      <dgm:prSet presAssocID="{72DB4ADA-BF3F-4FE3-A9D9-6A89B4C57614}" presName="Name37" presStyleLbl="parChTrans1D3" presStyleIdx="14" presStyleCnt="23"/>
      <dgm:spPr/>
      <dgm:t>
        <a:bodyPr/>
        <a:lstStyle/>
        <a:p>
          <a:endParaRPr lang="en-GB"/>
        </a:p>
      </dgm:t>
    </dgm:pt>
    <dgm:pt modelId="{28175F78-F2CC-448C-9EBD-234C30D66FDA}" type="pres">
      <dgm:prSet presAssocID="{5A8FE8EB-59AB-4C25-A4FA-56E8EB40FB5C}" presName="hierRoot2" presStyleCnt="0">
        <dgm:presLayoutVars>
          <dgm:hierBranch val="init"/>
        </dgm:presLayoutVars>
      </dgm:prSet>
      <dgm:spPr/>
    </dgm:pt>
    <dgm:pt modelId="{02FB4619-1CE8-4736-959F-DBB339EFE1DD}" type="pres">
      <dgm:prSet presAssocID="{5A8FE8EB-59AB-4C25-A4FA-56E8EB40FB5C}" presName="rootComposite" presStyleCnt="0"/>
      <dgm:spPr/>
    </dgm:pt>
    <dgm:pt modelId="{F3A8FD0F-99E6-447B-8757-459C0B749AA3}" type="pres">
      <dgm:prSet presAssocID="{5A8FE8EB-59AB-4C25-A4FA-56E8EB40FB5C}" presName="rootText" presStyleLbl="node3" presStyleIdx="14" presStyleCnt="23">
        <dgm:presLayoutVars>
          <dgm:chPref val="3"/>
        </dgm:presLayoutVars>
      </dgm:prSet>
      <dgm:spPr/>
      <dgm:t>
        <a:bodyPr/>
        <a:lstStyle/>
        <a:p>
          <a:endParaRPr lang="en-GB"/>
        </a:p>
      </dgm:t>
    </dgm:pt>
    <dgm:pt modelId="{A18CE4E0-1F34-497A-9BA6-5BF9546A34C6}" type="pres">
      <dgm:prSet presAssocID="{5A8FE8EB-59AB-4C25-A4FA-56E8EB40FB5C}" presName="rootConnector" presStyleLbl="node3" presStyleIdx="14" presStyleCnt="23"/>
      <dgm:spPr/>
      <dgm:t>
        <a:bodyPr/>
        <a:lstStyle/>
        <a:p>
          <a:endParaRPr lang="en-GB"/>
        </a:p>
      </dgm:t>
    </dgm:pt>
    <dgm:pt modelId="{DA83EEDB-26EA-4692-A710-79954E201313}" type="pres">
      <dgm:prSet presAssocID="{5A8FE8EB-59AB-4C25-A4FA-56E8EB40FB5C}" presName="hierChild4" presStyleCnt="0"/>
      <dgm:spPr/>
    </dgm:pt>
    <dgm:pt modelId="{70E10019-22FF-4522-91BE-4A5530F96E6D}" type="pres">
      <dgm:prSet presAssocID="{5A8FE8EB-59AB-4C25-A4FA-56E8EB40FB5C}" presName="hierChild5" presStyleCnt="0"/>
      <dgm:spPr/>
    </dgm:pt>
    <dgm:pt modelId="{C5228811-60F2-4D48-B3F0-33D698643AF8}" type="pres">
      <dgm:prSet presAssocID="{63812FC9-B40D-457E-BDD5-7B4765566672}" presName="hierChild5" presStyleCnt="0"/>
      <dgm:spPr/>
    </dgm:pt>
    <dgm:pt modelId="{8B1366F3-BBEB-41FD-96EE-3B2FCF7114E1}" type="pres">
      <dgm:prSet presAssocID="{ECA2C674-0560-42ED-B0DF-5B74ADC79227}" presName="Name37" presStyleLbl="parChTrans1D2" presStyleIdx="3" presStyleCnt="6"/>
      <dgm:spPr/>
      <dgm:t>
        <a:bodyPr/>
        <a:lstStyle/>
        <a:p>
          <a:endParaRPr lang="en-GB"/>
        </a:p>
      </dgm:t>
    </dgm:pt>
    <dgm:pt modelId="{0D9720A0-84CE-4937-8B3C-DB6AD2442FC8}" type="pres">
      <dgm:prSet presAssocID="{FB2F2610-C336-4264-8E8E-6DFF87AA2A45}" presName="hierRoot2" presStyleCnt="0">
        <dgm:presLayoutVars>
          <dgm:hierBranch val="init"/>
        </dgm:presLayoutVars>
      </dgm:prSet>
      <dgm:spPr/>
    </dgm:pt>
    <dgm:pt modelId="{1A2AF68D-E9CC-479D-8461-81244ACB5694}" type="pres">
      <dgm:prSet presAssocID="{FB2F2610-C336-4264-8E8E-6DFF87AA2A45}" presName="rootComposite" presStyleCnt="0"/>
      <dgm:spPr/>
    </dgm:pt>
    <dgm:pt modelId="{9081F368-AED9-4EEA-B63C-4A84E047356C}" type="pres">
      <dgm:prSet presAssocID="{FB2F2610-C336-4264-8E8E-6DFF87AA2A45}" presName="rootText" presStyleLbl="node2" presStyleIdx="3" presStyleCnt="5">
        <dgm:presLayoutVars>
          <dgm:chPref val="3"/>
        </dgm:presLayoutVars>
      </dgm:prSet>
      <dgm:spPr/>
      <dgm:t>
        <a:bodyPr/>
        <a:lstStyle/>
        <a:p>
          <a:endParaRPr lang="en-GB"/>
        </a:p>
      </dgm:t>
    </dgm:pt>
    <dgm:pt modelId="{35B993F3-BAA3-4D5C-A297-C42929705AE2}" type="pres">
      <dgm:prSet presAssocID="{FB2F2610-C336-4264-8E8E-6DFF87AA2A45}" presName="rootConnector" presStyleLbl="node2" presStyleIdx="3" presStyleCnt="5"/>
      <dgm:spPr/>
      <dgm:t>
        <a:bodyPr/>
        <a:lstStyle/>
        <a:p>
          <a:endParaRPr lang="en-US"/>
        </a:p>
      </dgm:t>
    </dgm:pt>
    <dgm:pt modelId="{472D4B13-BCF4-45F8-B246-2A5B5122F7C8}" type="pres">
      <dgm:prSet presAssocID="{FB2F2610-C336-4264-8E8E-6DFF87AA2A45}" presName="hierChild4" presStyleCnt="0"/>
      <dgm:spPr/>
    </dgm:pt>
    <dgm:pt modelId="{3D2B424C-2B1C-43C4-BE87-4258DF0B42AC}" type="pres">
      <dgm:prSet presAssocID="{C4D2173C-BA02-4317-846C-98585210E647}" presName="Name37" presStyleLbl="parChTrans1D3" presStyleIdx="15" presStyleCnt="23"/>
      <dgm:spPr/>
      <dgm:t>
        <a:bodyPr/>
        <a:lstStyle/>
        <a:p>
          <a:endParaRPr lang="en-GB"/>
        </a:p>
      </dgm:t>
    </dgm:pt>
    <dgm:pt modelId="{F8C2548C-9BD1-486F-BF83-84689AC0B66C}" type="pres">
      <dgm:prSet presAssocID="{12A767C5-F22E-484B-8736-A41EC31A3842}" presName="hierRoot2" presStyleCnt="0">
        <dgm:presLayoutVars>
          <dgm:hierBranch val="init"/>
        </dgm:presLayoutVars>
      </dgm:prSet>
      <dgm:spPr/>
    </dgm:pt>
    <dgm:pt modelId="{B2030E09-00E0-41CD-839C-6BF7AFE7FE14}" type="pres">
      <dgm:prSet presAssocID="{12A767C5-F22E-484B-8736-A41EC31A3842}" presName="rootComposite" presStyleCnt="0"/>
      <dgm:spPr/>
    </dgm:pt>
    <dgm:pt modelId="{F3A48D6A-0487-4949-89B5-FA50DE8DA181}" type="pres">
      <dgm:prSet presAssocID="{12A767C5-F22E-484B-8736-A41EC31A3842}" presName="rootText" presStyleLbl="node3" presStyleIdx="15" presStyleCnt="23">
        <dgm:presLayoutVars>
          <dgm:chPref val="3"/>
        </dgm:presLayoutVars>
      </dgm:prSet>
      <dgm:spPr/>
      <dgm:t>
        <a:bodyPr/>
        <a:lstStyle/>
        <a:p>
          <a:endParaRPr lang="en-GB"/>
        </a:p>
      </dgm:t>
    </dgm:pt>
    <dgm:pt modelId="{A5345DF0-360D-4989-AE99-06179A2EDD5F}" type="pres">
      <dgm:prSet presAssocID="{12A767C5-F22E-484B-8736-A41EC31A3842}" presName="rootConnector" presStyleLbl="node3" presStyleIdx="15" presStyleCnt="23"/>
      <dgm:spPr/>
      <dgm:t>
        <a:bodyPr/>
        <a:lstStyle/>
        <a:p>
          <a:endParaRPr lang="en-GB"/>
        </a:p>
      </dgm:t>
    </dgm:pt>
    <dgm:pt modelId="{10E4D046-12F1-4124-9A45-06E8E7D24785}" type="pres">
      <dgm:prSet presAssocID="{12A767C5-F22E-484B-8736-A41EC31A3842}" presName="hierChild4" presStyleCnt="0"/>
      <dgm:spPr/>
    </dgm:pt>
    <dgm:pt modelId="{E5FA0ADF-2D10-4B72-8477-65B0CDE3CC8F}" type="pres">
      <dgm:prSet presAssocID="{12A767C5-F22E-484B-8736-A41EC31A3842}" presName="hierChild5" presStyleCnt="0"/>
      <dgm:spPr/>
    </dgm:pt>
    <dgm:pt modelId="{B37FE2BA-272E-4E91-8D83-64FF5661599B}" type="pres">
      <dgm:prSet presAssocID="{428AD652-AACE-493F-BCED-F9B550D9CAB3}" presName="Name37" presStyleLbl="parChTrans1D3" presStyleIdx="16" presStyleCnt="23"/>
      <dgm:spPr/>
      <dgm:t>
        <a:bodyPr/>
        <a:lstStyle/>
        <a:p>
          <a:endParaRPr lang="en-GB"/>
        </a:p>
      </dgm:t>
    </dgm:pt>
    <dgm:pt modelId="{61BD943F-1610-4BDF-819B-6A68C7BC431B}" type="pres">
      <dgm:prSet presAssocID="{FD174B77-1F0D-4AA6-A1BC-974B9D8DA1A4}" presName="hierRoot2" presStyleCnt="0">
        <dgm:presLayoutVars>
          <dgm:hierBranch val="init"/>
        </dgm:presLayoutVars>
      </dgm:prSet>
      <dgm:spPr/>
    </dgm:pt>
    <dgm:pt modelId="{0B095F54-5D5C-4F03-901B-BC7FDA6156FD}" type="pres">
      <dgm:prSet presAssocID="{FD174B77-1F0D-4AA6-A1BC-974B9D8DA1A4}" presName="rootComposite" presStyleCnt="0"/>
      <dgm:spPr/>
    </dgm:pt>
    <dgm:pt modelId="{24CD77E2-16BE-463D-8445-17DB1AC72842}" type="pres">
      <dgm:prSet presAssocID="{FD174B77-1F0D-4AA6-A1BC-974B9D8DA1A4}" presName="rootText" presStyleLbl="node3" presStyleIdx="16" presStyleCnt="23">
        <dgm:presLayoutVars>
          <dgm:chPref val="3"/>
        </dgm:presLayoutVars>
      </dgm:prSet>
      <dgm:spPr/>
      <dgm:t>
        <a:bodyPr/>
        <a:lstStyle/>
        <a:p>
          <a:endParaRPr lang="en-US"/>
        </a:p>
      </dgm:t>
    </dgm:pt>
    <dgm:pt modelId="{4F0DE069-532A-489E-8272-146A9CEC9E0E}" type="pres">
      <dgm:prSet presAssocID="{FD174B77-1F0D-4AA6-A1BC-974B9D8DA1A4}" presName="rootConnector" presStyleLbl="node3" presStyleIdx="16" presStyleCnt="23"/>
      <dgm:spPr/>
      <dgm:t>
        <a:bodyPr/>
        <a:lstStyle/>
        <a:p>
          <a:endParaRPr lang="en-GB"/>
        </a:p>
      </dgm:t>
    </dgm:pt>
    <dgm:pt modelId="{45FE3E2A-3FDB-4DAE-8C93-C652CBDA76B6}" type="pres">
      <dgm:prSet presAssocID="{FD174B77-1F0D-4AA6-A1BC-974B9D8DA1A4}" presName="hierChild4" presStyleCnt="0"/>
      <dgm:spPr/>
    </dgm:pt>
    <dgm:pt modelId="{20711D3A-F0F5-41C3-A381-58D9C34D1E0B}" type="pres">
      <dgm:prSet presAssocID="{FD174B77-1F0D-4AA6-A1BC-974B9D8DA1A4}" presName="hierChild5" presStyleCnt="0"/>
      <dgm:spPr/>
    </dgm:pt>
    <dgm:pt modelId="{F7AD9FC5-9990-4099-A2DE-86D66EFA3DB0}" type="pres">
      <dgm:prSet presAssocID="{AAA9416A-287E-4B61-BA8C-07CA0EA02D7F}" presName="Name37" presStyleLbl="parChTrans1D3" presStyleIdx="17" presStyleCnt="23"/>
      <dgm:spPr/>
      <dgm:t>
        <a:bodyPr/>
        <a:lstStyle/>
        <a:p>
          <a:endParaRPr lang="en-GB"/>
        </a:p>
      </dgm:t>
    </dgm:pt>
    <dgm:pt modelId="{F7A9B0CD-FE3F-4583-BBDD-B3F742F350AA}" type="pres">
      <dgm:prSet presAssocID="{41EECEB7-1DA0-4DF8-A454-F359F1DCEB68}" presName="hierRoot2" presStyleCnt="0">
        <dgm:presLayoutVars>
          <dgm:hierBranch val="init"/>
        </dgm:presLayoutVars>
      </dgm:prSet>
      <dgm:spPr/>
    </dgm:pt>
    <dgm:pt modelId="{C7984335-682B-43C4-8B31-65FE4A4D3395}" type="pres">
      <dgm:prSet presAssocID="{41EECEB7-1DA0-4DF8-A454-F359F1DCEB68}" presName="rootComposite" presStyleCnt="0"/>
      <dgm:spPr/>
    </dgm:pt>
    <dgm:pt modelId="{FB544E6B-CAD7-4992-8366-2B1ACDEED8A1}" type="pres">
      <dgm:prSet presAssocID="{41EECEB7-1DA0-4DF8-A454-F359F1DCEB68}" presName="rootText" presStyleLbl="node3" presStyleIdx="17" presStyleCnt="23">
        <dgm:presLayoutVars>
          <dgm:chPref val="3"/>
        </dgm:presLayoutVars>
      </dgm:prSet>
      <dgm:spPr/>
      <dgm:t>
        <a:bodyPr/>
        <a:lstStyle/>
        <a:p>
          <a:endParaRPr lang="en-GB"/>
        </a:p>
      </dgm:t>
    </dgm:pt>
    <dgm:pt modelId="{337CF24B-BF53-4815-AE5C-DEAE326AD5D3}" type="pres">
      <dgm:prSet presAssocID="{41EECEB7-1DA0-4DF8-A454-F359F1DCEB68}" presName="rootConnector" presStyleLbl="node3" presStyleIdx="17" presStyleCnt="23"/>
      <dgm:spPr/>
      <dgm:t>
        <a:bodyPr/>
        <a:lstStyle/>
        <a:p>
          <a:endParaRPr lang="en-GB"/>
        </a:p>
      </dgm:t>
    </dgm:pt>
    <dgm:pt modelId="{1B644385-6329-4442-BD2C-2912DA8B4EFF}" type="pres">
      <dgm:prSet presAssocID="{41EECEB7-1DA0-4DF8-A454-F359F1DCEB68}" presName="hierChild4" presStyleCnt="0"/>
      <dgm:spPr/>
    </dgm:pt>
    <dgm:pt modelId="{3A8CF811-422F-46ED-B216-AF7E03A03BDB}" type="pres">
      <dgm:prSet presAssocID="{41EECEB7-1DA0-4DF8-A454-F359F1DCEB68}" presName="hierChild5" presStyleCnt="0"/>
      <dgm:spPr/>
    </dgm:pt>
    <dgm:pt modelId="{EB1CB7ED-5C88-4D1A-A01F-344BEBF50393}" type="pres">
      <dgm:prSet presAssocID="{27617244-AE2C-4DB8-A790-798F5169DEE5}" presName="Name37" presStyleLbl="parChTrans1D3" presStyleIdx="18" presStyleCnt="23"/>
      <dgm:spPr/>
      <dgm:t>
        <a:bodyPr/>
        <a:lstStyle/>
        <a:p>
          <a:endParaRPr lang="en-GB"/>
        </a:p>
      </dgm:t>
    </dgm:pt>
    <dgm:pt modelId="{5D1D84D6-5907-4363-A9F0-F309CBED3BB4}" type="pres">
      <dgm:prSet presAssocID="{388ED2B8-496D-4D42-ACC5-5624E8DAFC9B}" presName="hierRoot2" presStyleCnt="0">
        <dgm:presLayoutVars>
          <dgm:hierBranch val="init"/>
        </dgm:presLayoutVars>
      </dgm:prSet>
      <dgm:spPr/>
    </dgm:pt>
    <dgm:pt modelId="{BBAA32CE-79A9-44E4-B7A8-423AF073CA74}" type="pres">
      <dgm:prSet presAssocID="{388ED2B8-496D-4D42-ACC5-5624E8DAFC9B}" presName="rootComposite" presStyleCnt="0"/>
      <dgm:spPr/>
    </dgm:pt>
    <dgm:pt modelId="{19BB8621-D9C2-4FFA-AC68-D8728EAB6CF2}" type="pres">
      <dgm:prSet presAssocID="{388ED2B8-496D-4D42-ACC5-5624E8DAFC9B}" presName="rootText" presStyleLbl="node3" presStyleIdx="18" presStyleCnt="23">
        <dgm:presLayoutVars>
          <dgm:chPref val="3"/>
        </dgm:presLayoutVars>
      </dgm:prSet>
      <dgm:spPr/>
      <dgm:t>
        <a:bodyPr/>
        <a:lstStyle/>
        <a:p>
          <a:endParaRPr lang="en-GB"/>
        </a:p>
      </dgm:t>
    </dgm:pt>
    <dgm:pt modelId="{CDD9EB8F-B952-4440-8134-0E9B43EA1B3D}" type="pres">
      <dgm:prSet presAssocID="{388ED2B8-496D-4D42-ACC5-5624E8DAFC9B}" presName="rootConnector" presStyleLbl="node3" presStyleIdx="18" presStyleCnt="23"/>
      <dgm:spPr/>
      <dgm:t>
        <a:bodyPr/>
        <a:lstStyle/>
        <a:p>
          <a:endParaRPr lang="en-GB"/>
        </a:p>
      </dgm:t>
    </dgm:pt>
    <dgm:pt modelId="{05786E15-B9AE-4D63-BC0D-74F70096D8FC}" type="pres">
      <dgm:prSet presAssocID="{388ED2B8-496D-4D42-ACC5-5624E8DAFC9B}" presName="hierChild4" presStyleCnt="0"/>
      <dgm:spPr/>
    </dgm:pt>
    <dgm:pt modelId="{8ED0DC41-2BBC-473A-9B33-D33DF7EED7EA}" type="pres">
      <dgm:prSet presAssocID="{388ED2B8-496D-4D42-ACC5-5624E8DAFC9B}" presName="hierChild5" presStyleCnt="0"/>
      <dgm:spPr/>
    </dgm:pt>
    <dgm:pt modelId="{ADA2DF98-7E83-4D5C-B17F-0F1F1278B578}" type="pres">
      <dgm:prSet presAssocID="{FB2F2610-C336-4264-8E8E-6DFF87AA2A45}" presName="hierChild5" presStyleCnt="0"/>
      <dgm:spPr/>
    </dgm:pt>
    <dgm:pt modelId="{E0F5BFAB-ED4C-4828-A545-1DFC0B65600C}" type="pres">
      <dgm:prSet presAssocID="{12A6E1EB-3F5A-411C-BC99-8086101EAD56}" presName="Name37" presStyleLbl="parChTrans1D2" presStyleIdx="4" presStyleCnt="6"/>
      <dgm:spPr/>
      <dgm:t>
        <a:bodyPr/>
        <a:lstStyle/>
        <a:p>
          <a:endParaRPr lang="en-GB"/>
        </a:p>
      </dgm:t>
    </dgm:pt>
    <dgm:pt modelId="{4A10C577-CA6F-4FC8-A252-2AF2094F7AC9}" type="pres">
      <dgm:prSet presAssocID="{B4806580-6A00-4191-9D65-14ABCAFF9A18}" presName="hierRoot2" presStyleCnt="0">
        <dgm:presLayoutVars>
          <dgm:hierBranch val="r"/>
        </dgm:presLayoutVars>
      </dgm:prSet>
      <dgm:spPr/>
    </dgm:pt>
    <dgm:pt modelId="{E5319120-9829-4744-B253-44AEEF64F297}" type="pres">
      <dgm:prSet presAssocID="{B4806580-6A00-4191-9D65-14ABCAFF9A18}" presName="rootComposite" presStyleCnt="0"/>
      <dgm:spPr/>
    </dgm:pt>
    <dgm:pt modelId="{AFAFB34C-B9B4-4351-BBE4-E00CCDF627D3}" type="pres">
      <dgm:prSet presAssocID="{B4806580-6A00-4191-9D65-14ABCAFF9A18}" presName="rootText" presStyleLbl="node2" presStyleIdx="4" presStyleCnt="5">
        <dgm:presLayoutVars>
          <dgm:chPref val="3"/>
        </dgm:presLayoutVars>
      </dgm:prSet>
      <dgm:spPr/>
      <dgm:t>
        <a:bodyPr/>
        <a:lstStyle/>
        <a:p>
          <a:endParaRPr lang="en-US"/>
        </a:p>
      </dgm:t>
    </dgm:pt>
    <dgm:pt modelId="{E874D27A-0583-461F-B156-B623FCBF4DE6}" type="pres">
      <dgm:prSet presAssocID="{B4806580-6A00-4191-9D65-14ABCAFF9A18}" presName="rootConnector" presStyleLbl="node2" presStyleIdx="4" presStyleCnt="5"/>
      <dgm:spPr/>
      <dgm:t>
        <a:bodyPr/>
        <a:lstStyle/>
        <a:p>
          <a:endParaRPr lang="en-US"/>
        </a:p>
      </dgm:t>
    </dgm:pt>
    <dgm:pt modelId="{E82B80CD-2686-4AAB-AF7A-6D2ADF1343B4}" type="pres">
      <dgm:prSet presAssocID="{B4806580-6A00-4191-9D65-14ABCAFF9A18}" presName="hierChild4" presStyleCnt="0"/>
      <dgm:spPr/>
    </dgm:pt>
    <dgm:pt modelId="{D952673F-9CC3-45EE-8218-7FCE9E08D16C}" type="pres">
      <dgm:prSet presAssocID="{67F892D7-8861-43D7-B041-C4EBD686C2A5}" presName="Name50" presStyleLbl="parChTrans1D3" presStyleIdx="19" presStyleCnt="23"/>
      <dgm:spPr/>
      <dgm:t>
        <a:bodyPr/>
        <a:lstStyle/>
        <a:p>
          <a:endParaRPr lang="en-ZA"/>
        </a:p>
      </dgm:t>
    </dgm:pt>
    <dgm:pt modelId="{F6634DAB-B82C-406A-AC55-A80F7FAC5C08}" type="pres">
      <dgm:prSet presAssocID="{42875FAF-53A9-4F45-9D96-BB23038D4CC8}" presName="hierRoot2" presStyleCnt="0">
        <dgm:presLayoutVars>
          <dgm:hierBranch val="init"/>
        </dgm:presLayoutVars>
      </dgm:prSet>
      <dgm:spPr/>
    </dgm:pt>
    <dgm:pt modelId="{AD99B2F8-4E94-45C4-B3E5-EAB9DCB662DD}" type="pres">
      <dgm:prSet presAssocID="{42875FAF-53A9-4F45-9D96-BB23038D4CC8}" presName="rootComposite" presStyleCnt="0"/>
      <dgm:spPr/>
    </dgm:pt>
    <dgm:pt modelId="{E0ADEF71-4AFC-466E-A0C0-8DD07492FF41}" type="pres">
      <dgm:prSet presAssocID="{42875FAF-53A9-4F45-9D96-BB23038D4CC8}" presName="rootText" presStyleLbl="node3" presStyleIdx="19" presStyleCnt="23">
        <dgm:presLayoutVars>
          <dgm:chPref val="3"/>
        </dgm:presLayoutVars>
      </dgm:prSet>
      <dgm:spPr/>
      <dgm:t>
        <a:bodyPr/>
        <a:lstStyle/>
        <a:p>
          <a:endParaRPr lang="en-GB"/>
        </a:p>
      </dgm:t>
    </dgm:pt>
    <dgm:pt modelId="{07CB0F39-63EB-4E36-9C86-49F603307C66}" type="pres">
      <dgm:prSet presAssocID="{42875FAF-53A9-4F45-9D96-BB23038D4CC8}" presName="rootConnector" presStyleLbl="node3" presStyleIdx="19" presStyleCnt="23"/>
      <dgm:spPr/>
      <dgm:t>
        <a:bodyPr/>
        <a:lstStyle/>
        <a:p>
          <a:endParaRPr lang="en-ZA"/>
        </a:p>
      </dgm:t>
    </dgm:pt>
    <dgm:pt modelId="{253BA9E4-C678-4AF8-8698-2B0A1A2A98A2}" type="pres">
      <dgm:prSet presAssocID="{42875FAF-53A9-4F45-9D96-BB23038D4CC8}" presName="hierChild4" presStyleCnt="0"/>
      <dgm:spPr/>
    </dgm:pt>
    <dgm:pt modelId="{7787538D-B762-48B1-A6CB-4A904F74C01E}" type="pres">
      <dgm:prSet presAssocID="{42875FAF-53A9-4F45-9D96-BB23038D4CC8}" presName="hierChild5" presStyleCnt="0"/>
      <dgm:spPr/>
    </dgm:pt>
    <dgm:pt modelId="{F4CFFE76-A92A-44F4-AF87-769CA2B7589D}" type="pres">
      <dgm:prSet presAssocID="{AF4E7872-8212-4C09-9E22-C8DA76BB6085}" presName="Name50" presStyleLbl="parChTrans1D3" presStyleIdx="20" presStyleCnt="23"/>
      <dgm:spPr/>
      <dgm:t>
        <a:bodyPr/>
        <a:lstStyle/>
        <a:p>
          <a:endParaRPr lang="en-GB"/>
        </a:p>
      </dgm:t>
    </dgm:pt>
    <dgm:pt modelId="{380126E8-A893-4933-A30D-F44051EA0677}" type="pres">
      <dgm:prSet presAssocID="{A22CDDB4-1C5A-4A24-97C9-5D0445F84EEE}" presName="hierRoot2" presStyleCnt="0">
        <dgm:presLayoutVars>
          <dgm:hierBranch val="init"/>
        </dgm:presLayoutVars>
      </dgm:prSet>
      <dgm:spPr/>
    </dgm:pt>
    <dgm:pt modelId="{36A90A83-7DB4-4A71-B57A-11F34617F141}" type="pres">
      <dgm:prSet presAssocID="{A22CDDB4-1C5A-4A24-97C9-5D0445F84EEE}" presName="rootComposite" presStyleCnt="0"/>
      <dgm:spPr/>
    </dgm:pt>
    <dgm:pt modelId="{A626B960-3450-4935-83AA-C4E5B83FCC29}" type="pres">
      <dgm:prSet presAssocID="{A22CDDB4-1C5A-4A24-97C9-5D0445F84EEE}" presName="rootText" presStyleLbl="node3" presStyleIdx="20" presStyleCnt="23">
        <dgm:presLayoutVars>
          <dgm:chPref val="3"/>
        </dgm:presLayoutVars>
      </dgm:prSet>
      <dgm:spPr/>
      <dgm:t>
        <a:bodyPr/>
        <a:lstStyle/>
        <a:p>
          <a:endParaRPr lang="en-US"/>
        </a:p>
      </dgm:t>
    </dgm:pt>
    <dgm:pt modelId="{5B3BC5D2-7412-47A7-AD2D-720A5EFEA61D}" type="pres">
      <dgm:prSet presAssocID="{A22CDDB4-1C5A-4A24-97C9-5D0445F84EEE}" presName="rootConnector" presStyleLbl="node3" presStyleIdx="20" presStyleCnt="23"/>
      <dgm:spPr/>
      <dgm:t>
        <a:bodyPr/>
        <a:lstStyle/>
        <a:p>
          <a:endParaRPr lang="en-US"/>
        </a:p>
      </dgm:t>
    </dgm:pt>
    <dgm:pt modelId="{FB8E4D29-06A0-46CB-8D15-DD7CB033E8EB}" type="pres">
      <dgm:prSet presAssocID="{A22CDDB4-1C5A-4A24-97C9-5D0445F84EEE}" presName="hierChild4" presStyleCnt="0"/>
      <dgm:spPr/>
    </dgm:pt>
    <dgm:pt modelId="{9E6566F0-0D2E-4613-B3A1-5AE9572A1FC1}" type="pres">
      <dgm:prSet presAssocID="{A22CDDB4-1C5A-4A24-97C9-5D0445F84EEE}" presName="hierChild5" presStyleCnt="0"/>
      <dgm:spPr/>
    </dgm:pt>
    <dgm:pt modelId="{BCC56933-D82C-4B9B-B222-E4E27BDBDA59}" type="pres">
      <dgm:prSet presAssocID="{0046CEA2-4FB2-48CF-ADB0-A1F02CDB3147}" presName="Name50" presStyleLbl="parChTrans1D3" presStyleIdx="21" presStyleCnt="23"/>
      <dgm:spPr/>
      <dgm:t>
        <a:bodyPr/>
        <a:lstStyle/>
        <a:p>
          <a:endParaRPr lang="en-GB"/>
        </a:p>
      </dgm:t>
    </dgm:pt>
    <dgm:pt modelId="{391596B2-2082-4143-99E6-C6E53640B22E}" type="pres">
      <dgm:prSet presAssocID="{A6BAD093-C19B-4932-99DA-B6885F6A86BB}" presName="hierRoot2" presStyleCnt="0">
        <dgm:presLayoutVars>
          <dgm:hierBranch val="init"/>
        </dgm:presLayoutVars>
      </dgm:prSet>
      <dgm:spPr/>
    </dgm:pt>
    <dgm:pt modelId="{1BBA2EBA-E0E6-440B-982D-F66BF8E2F1A4}" type="pres">
      <dgm:prSet presAssocID="{A6BAD093-C19B-4932-99DA-B6885F6A86BB}" presName="rootComposite" presStyleCnt="0"/>
      <dgm:spPr/>
    </dgm:pt>
    <dgm:pt modelId="{642EDA20-DF4C-4A5E-BD60-B7B14D37475B}" type="pres">
      <dgm:prSet presAssocID="{A6BAD093-C19B-4932-99DA-B6885F6A86BB}" presName="rootText" presStyleLbl="node3" presStyleIdx="21" presStyleCnt="23">
        <dgm:presLayoutVars>
          <dgm:chPref val="3"/>
        </dgm:presLayoutVars>
      </dgm:prSet>
      <dgm:spPr/>
      <dgm:t>
        <a:bodyPr/>
        <a:lstStyle/>
        <a:p>
          <a:endParaRPr lang="en-US"/>
        </a:p>
      </dgm:t>
    </dgm:pt>
    <dgm:pt modelId="{08C3A6D5-1483-4DCC-B115-DC1C40ECF1CB}" type="pres">
      <dgm:prSet presAssocID="{A6BAD093-C19B-4932-99DA-B6885F6A86BB}" presName="rootConnector" presStyleLbl="node3" presStyleIdx="21" presStyleCnt="23"/>
      <dgm:spPr/>
      <dgm:t>
        <a:bodyPr/>
        <a:lstStyle/>
        <a:p>
          <a:endParaRPr lang="en-US"/>
        </a:p>
      </dgm:t>
    </dgm:pt>
    <dgm:pt modelId="{E4BF4FF5-AF9C-49C6-8C53-99AAA7C86F46}" type="pres">
      <dgm:prSet presAssocID="{A6BAD093-C19B-4932-99DA-B6885F6A86BB}" presName="hierChild4" presStyleCnt="0"/>
      <dgm:spPr/>
    </dgm:pt>
    <dgm:pt modelId="{E4CEF18A-E9B4-44BE-A783-EA9BECAA4279}" type="pres">
      <dgm:prSet presAssocID="{A6BAD093-C19B-4932-99DA-B6885F6A86BB}" presName="hierChild5" presStyleCnt="0"/>
      <dgm:spPr/>
    </dgm:pt>
    <dgm:pt modelId="{0BFF0C26-7A3A-4204-8053-17F53413C6A2}" type="pres">
      <dgm:prSet presAssocID="{FEFFAB1B-F652-42D3-B405-73DF4D5A8648}" presName="Name50" presStyleLbl="parChTrans1D3" presStyleIdx="22" presStyleCnt="23"/>
      <dgm:spPr/>
      <dgm:t>
        <a:bodyPr/>
        <a:lstStyle/>
        <a:p>
          <a:endParaRPr lang="en-GB"/>
        </a:p>
      </dgm:t>
    </dgm:pt>
    <dgm:pt modelId="{6FE5406F-7D51-4766-B617-5A331F747786}" type="pres">
      <dgm:prSet presAssocID="{890535C0-2676-4AEE-BCB4-E7806C9D485A}" presName="hierRoot2" presStyleCnt="0">
        <dgm:presLayoutVars>
          <dgm:hierBranch val="init"/>
        </dgm:presLayoutVars>
      </dgm:prSet>
      <dgm:spPr/>
    </dgm:pt>
    <dgm:pt modelId="{E8A681DD-3639-42D9-BB1F-04CDD0F5A85A}" type="pres">
      <dgm:prSet presAssocID="{890535C0-2676-4AEE-BCB4-E7806C9D485A}" presName="rootComposite" presStyleCnt="0"/>
      <dgm:spPr/>
    </dgm:pt>
    <dgm:pt modelId="{36C453A7-ED0B-42FD-B09B-91BDB037F99D}" type="pres">
      <dgm:prSet presAssocID="{890535C0-2676-4AEE-BCB4-E7806C9D485A}" presName="rootText" presStyleLbl="node3" presStyleIdx="22" presStyleCnt="23">
        <dgm:presLayoutVars>
          <dgm:chPref val="3"/>
        </dgm:presLayoutVars>
      </dgm:prSet>
      <dgm:spPr/>
      <dgm:t>
        <a:bodyPr/>
        <a:lstStyle/>
        <a:p>
          <a:endParaRPr lang="en-GB"/>
        </a:p>
      </dgm:t>
    </dgm:pt>
    <dgm:pt modelId="{C8B4F386-675B-4961-A2E4-AF3317214009}" type="pres">
      <dgm:prSet presAssocID="{890535C0-2676-4AEE-BCB4-E7806C9D485A}" presName="rootConnector" presStyleLbl="node3" presStyleIdx="22" presStyleCnt="23"/>
      <dgm:spPr/>
      <dgm:t>
        <a:bodyPr/>
        <a:lstStyle/>
        <a:p>
          <a:endParaRPr lang="en-GB"/>
        </a:p>
      </dgm:t>
    </dgm:pt>
    <dgm:pt modelId="{1E9417F4-771C-4E0F-BCF4-37FA556D7B8E}" type="pres">
      <dgm:prSet presAssocID="{890535C0-2676-4AEE-BCB4-E7806C9D485A}" presName="hierChild4" presStyleCnt="0"/>
      <dgm:spPr/>
    </dgm:pt>
    <dgm:pt modelId="{F9DE0DBA-6C6C-46A2-8C14-BC9EADD4A642}" type="pres">
      <dgm:prSet presAssocID="{890535C0-2676-4AEE-BCB4-E7806C9D485A}" presName="hierChild5" presStyleCnt="0"/>
      <dgm:spPr/>
    </dgm:pt>
    <dgm:pt modelId="{F04462CA-396E-4314-B996-2DB4E4794AAC}" type="pres">
      <dgm:prSet presAssocID="{B4806580-6A00-4191-9D65-14ABCAFF9A18}" presName="hierChild5" presStyleCnt="0"/>
      <dgm:spPr/>
    </dgm:pt>
    <dgm:pt modelId="{89D82B6C-1DB3-4939-A12F-4E4856E1508B}" type="pres">
      <dgm:prSet presAssocID="{865CFC4C-797D-44DE-BCAE-10DF05C74F3A}" presName="hierChild3" presStyleCnt="0"/>
      <dgm:spPr/>
    </dgm:pt>
    <dgm:pt modelId="{2EDB4874-9FC5-4B89-9E44-D457C8FFD14A}" type="pres">
      <dgm:prSet presAssocID="{814F163C-9469-4F94-B615-D02A9FDB29EB}" presName="Name111" presStyleLbl="parChTrans1D2" presStyleIdx="5" presStyleCnt="6"/>
      <dgm:spPr/>
      <dgm:t>
        <a:bodyPr/>
        <a:lstStyle/>
        <a:p>
          <a:endParaRPr lang="en-GB"/>
        </a:p>
      </dgm:t>
    </dgm:pt>
    <dgm:pt modelId="{AC44B5D1-C971-470B-AD3F-E321613D8CB9}" type="pres">
      <dgm:prSet presAssocID="{A788419A-D578-4E81-9A59-7B1F6333C44C}" presName="hierRoot3" presStyleCnt="0">
        <dgm:presLayoutVars>
          <dgm:hierBranch val="init"/>
        </dgm:presLayoutVars>
      </dgm:prSet>
      <dgm:spPr/>
    </dgm:pt>
    <dgm:pt modelId="{1BA34D41-7F40-4B4B-8A19-33A3BA4BCC0C}" type="pres">
      <dgm:prSet presAssocID="{A788419A-D578-4E81-9A59-7B1F6333C44C}" presName="rootComposite3" presStyleCnt="0"/>
      <dgm:spPr/>
    </dgm:pt>
    <dgm:pt modelId="{571321B1-264F-4663-A1B2-13DEC01D871B}" type="pres">
      <dgm:prSet presAssocID="{A788419A-D578-4E81-9A59-7B1F6333C44C}" presName="rootText3" presStyleLbl="asst1" presStyleIdx="0" presStyleCnt="1">
        <dgm:presLayoutVars>
          <dgm:chPref val="3"/>
        </dgm:presLayoutVars>
      </dgm:prSet>
      <dgm:spPr/>
      <dgm:t>
        <a:bodyPr/>
        <a:lstStyle/>
        <a:p>
          <a:endParaRPr lang="en-GB"/>
        </a:p>
      </dgm:t>
    </dgm:pt>
    <dgm:pt modelId="{80D19462-C15A-4020-8AC8-FE50D436D525}" type="pres">
      <dgm:prSet presAssocID="{A788419A-D578-4E81-9A59-7B1F6333C44C}" presName="rootConnector3" presStyleLbl="asst1" presStyleIdx="0" presStyleCnt="1"/>
      <dgm:spPr/>
      <dgm:t>
        <a:bodyPr/>
        <a:lstStyle/>
        <a:p>
          <a:endParaRPr lang="en-GB"/>
        </a:p>
      </dgm:t>
    </dgm:pt>
    <dgm:pt modelId="{C331C0FF-CC05-42C5-9ED1-B45B97360A96}" type="pres">
      <dgm:prSet presAssocID="{A788419A-D578-4E81-9A59-7B1F6333C44C}" presName="hierChild6" presStyleCnt="0"/>
      <dgm:spPr/>
    </dgm:pt>
    <dgm:pt modelId="{1C1FE689-4E49-4DF7-AAEA-6FEDFF7448AA}" type="pres">
      <dgm:prSet presAssocID="{A788419A-D578-4E81-9A59-7B1F6333C44C}" presName="hierChild7" presStyleCnt="0"/>
      <dgm:spPr/>
    </dgm:pt>
  </dgm:ptLst>
  <dgm:cxnLst>
    <dgm:cxn modelId="{A42D365A-A1C6-4157-A04B-2C2252671C97}" type="presOf" srcId="{FEFFAB1B-F652-42D3-B405-73DF4D5A8648}" destId="{0BFF0C26-7A3A-4204-8053-17F53413C6A2}" srcOrd="0" destOrd="0" presId="urn:microsoft.com/office/officeart/2005/8/layout/orgChart1"/>
    <dgm:cxn modelId="{1A2B6DAE-22AB-49C3-9D1F-5D4295338584}" type="presOf" srcId="{FD174B77-1F0D-4AA6-A1BC-974B9D8DA1A4}" destId="{4F0DE069-532A-489E-8272-146A9CEC9E0E}" srcOrd="1" destOrd="0" presId="urn:microsoft.com/office/officeart/2005/8/layout/orgChart1"/>
    <dgm:cxn modelId="{AC683724-BAB6-4866-9C0B-1D7AEC59890B}" type="presOf" srcId="{ECA2C674-0560-42ED-B0DF-5B74ADC79227}" destId="{8B1366F3-BBEB-41FD-96EE-3B2FCF7114E1}" srcOrd="0" destOrd="0" presId="urn:microsoft.com/office/officeart/2005/8/layout/orgChart1"/>
    <dgm:cxn modelId="{E5BD5BF0-ADF4-473F-A1F0-8E3AA166999E}" type="presOf" srcId="{41EECEB7-1DA0-4DF8-A454-F359F1DCEB68}" destId="{337CF24B-BF53-4815-AE5C-DEAE326AD5D3}" srcOrd="1" destOrd="0" presId="urn:microsoft.com/office/officeart/2005/8/layout/orgChart1"/>
    <dgm:cxn modelId="{256E497C-797A-4090-810B-7872A1135ABF}" type="presOf" srcId="{428AD652-AACE-493F-BCED-F9B550D9CAB3}" destId="{B37FE2BA-272E-4E91-8D83-64FF5661599B}" srcOrd="0" destOrd="0" presId="urn:microsoft.com/office/officeart/2005/8/layout/orgChart1"/>
    <dgm:cxn modelId="{EBB763C2-CD2E-4725-A48E-872D5B61B8C2}" type="presOf" srcId="{63812FC9-B40D-457E-BDD5-7B4765566672}" destId="{0DCFF80A-983A-418F-9A8E-B7ADDCD541C7}" srcOrd="1" destOrd="0" presId="urn:microsoft.com/office/officeart/2005/8/layout/orgChart1"/>
    <dgm:cxn modelId="{FF5F6398-FD94-43A1-9D3D-3B7C880D6023}" type="presOf" srcId="{50FEF769-76F2-4BE8-9922-C4D7E97FD7AB}" destId="{E2E2FA65-BC9F-4097-8D56-572006643259}" srcOrd="0" destOrd="0" presId="urn:microsoft.com/office/officeart/2005/8/layout/orgChart1"/>
    <dgm:cxn modelId="{FF13037F-9408-4C34-8499-81F9FE418A91}" srcId="{E9D96E88-4680-4F1A-A3A6-3B570D20C470}" destId="{208D4CD4-4F40-45DD-9706-7E4D8D250C7B}" srcOrd="0" destOrd="0" parTransId="{47524AEC-CEA2-45DC-820B-04C48F6522FE}" sibTransId="{A2F96E92-1C38-4E7D-9BDD-749BD9E09678}"/>
    <dgm:cxn modelId="{4CEEA89F-2048-4AC0-9522-34C67120139B}" type="presOf" srcId="{870C3FD6-AB69-4B18-8394-DD996D85E7A3}" destId="{19AC36CA-543C-4363-BB47-17053796C877}" srcOrd="0" destOrd="0" presId="urn:microsoft.com/office/officeart/2005/8/layout/orgChart1"/>
    <dgm:cxn modelId="{6872D994-403A-4BA6-9166-795AA7DB715C}" type="presOf" srcId="{AAA9416A-287E-4B61-BA8C-07CA0EA02D7F}" destId="{F7AD9FC5-9990-4099-A2DE-86D66EFA3DB0}" srcOrd="0" destOrd="0" presId="urn:microsoft.com/office/officeart/2005/8/layout/orgChart1"/>
    <dgm:cxn modelId="{AD7322F5-6F7D-46A9-98C5-C34E74618CC7}" type="presOf" srcId="{3FFA039D-AA56-4798-AE6B-1A71B467A406}" destId="{5620D834-3AD2-4666-8E0D-68E94AE25AF8}" srcOrd="1" destOrd="0" presId="urn:microsoft.com/office/officeart/2005/8/layout/orgChart1"/>
    <dgm:cxn modelId="{75F2DC7D-00C2-4789-87C2-68758FDDB3A7}" srcId="{865CFC4C-797D-44DE-BCAE-10DF05C74F3A}" destId="{E9D96E88-4680-4F1A-A3A6-3B570D20C470}" srcOrd="0" destOrd="0" parTransId="{D5266627-343A-40E3-ADEA-C495C19DC224}" sibTransId="{37D9EAE2-B1C4-4FDC-8F94-2FEC23D6451F}"/>
    <dgm:cxn modelId="{EB6336A2-05DA-47D8-B870-A4922C119B4D}" srcId="{865CFC4C-797D-44DE-BCAE-10DF05C74F3A}" destId="{FB2F2610-C336-4264-8E8E-6DFF87AA2A45}" srcOrd="3" destOrd="0" parTransId="{ECA2C674-0560-42ED-B0DF-5B74ADC79227}" sibTransId="{A394952D-62EE-4655-B247-422C19A2709D}"/>
    <dgm:cxn modelId="{A3A81BBC-B6AF-4F63-91D8-E8AAC53DBCC4}" type="presOf" srcId="{79B94A7C-298D-4D6D-979F-02EF97CAC7A6}" destId="{89084ED6-47FA-4C89-9C6A-970B20D52B6C}" srcOrd="0" destOrd="0" presId="urn:microsoft.com/office/officeart/2005/8/layout/orgChart1"/>
    <dgm:cxn modelId="{B2E7A02C-D695-4BC1-9683-1FF7D79AE3C3}" type="presOf" srcId="{814F163C-9469-4F94-B615-D02A9FDB29EB}" destId="{2EDB4874-9FC5-4B89-9E44-D457C8FFD14A}" srcOrd="0" destOrd="0" presId="urn:microsoft.com/office/officeart/2005/8/layout/orgChart1"/>
    <dgm:cxn modelId="{61F01B9B-E10C-4626-9B89-8E29D7F1B64A}" type="presOf" srcId="{BC2529DF-30FF-4F7C-B3A5-DD22DA7DCAA3}" destId="{47B53D08-18B0-4663-90AE-6F3B236DD969}" srcOrd="0" destOrd="0" presId="urn:microsoft.com/office/officeart/2005/8/layout/orgChart1"/>
    <dgm:cxn modelId="{2904C8AC-7541-4C71-9614-11A9F2561F9D}" type="presOf" srcId="{E04502C5-2B4C-4942-8A4F-BB0F30C64490}" destId="{2E398080-D735-4E41-BAC6-6E8ECBA013DC}" srcOrd="0" destOrd="0" presId="urn:microsoft.com/office/officeart/2005/8/layout/orgChart1"/>
    <dgm:cxn modelId="{4A8F4804-41A2-4637-9250-91D05D640736}" type="presOf" srcId="{3FFA039D-AA56-4798-AE6B-1A71B467A406}" destId="{46C56E14-C0A0-486B-BE8C-B6DA10D0E3D8}" srcOrd="0" destOrd="0" presId="urn:microsoft.com/office/officeart/2005/8/layout/orgChart1"/>
    <dgm:cxn modelId="{20BC3B74-C9F1-4866-9B54-9BB142A8F61C}" srcId="{FB2F2610-C336-4264-8E8E-6DFF87AA2A45}" destId="{41EECEB7-1DA0-4DF8-A454-F359F1DCEB68}" srcOrd="2" destOrd="0" parTransId="{AAA9416A-287E-4B61-BA8C-07CA0EA02D7F}" sibTransId="{13233123-AA2D-4FC3-87E6-D46E50F410F5}"/>
    <dgm:cxn modelId="{891D737F-B97E-4DEE-B33E-78590AC3376D}" type="presOf" srcId="{267354AC-8019-4267-B562-7D65404861F5}" destId="{4A47720F-713F-41DF-9AC7-2D7C5F6AF859}" srcOrd="0" destOrd="0" presId="urn:microsoft.com/office/officeart/2005/8/layout/orgChart1"/>
    <dgm:cxn modelId="{EBB6511B-4AB6-4CD2-A767-B94E3AC4C39A}" srcId="{865CFC4C-797D-44DE-BCAE-10DF05C74F3A}" destId="{63812FC9-B40D-457E-BDD5-7B4765566672}" srcOrd="2" destOrd="0" parTransId="{C1A01D60-76F1-437F-92DC-AB6A43FEB756}" sibTransId="{875B9C20-2B5C-4B53-AB88-BB4881BF7F2F}"/>
    <dgm:cxn modelId="{1EB9C319-73A0-463A-A02B-96673E1F30D7}" type="presOf" srcId="{2E716C27-112D-4152-AD8F-53424CA864C5}" destId="{DA74CD92-5CB5-4206-AD2E-7B3250FD7DA3}" srcOrd="0" destOrd="0" presId="urn:microsoft.com/office/officeart/2005/8/layout/orgChart1"/>
    <dgm:cxn modelId="{9E7698B9-2C27-4AFE-AA2E-8ACF0C4695DE}" type="presOf" srcId="{A1EA4D3F-699F-429A-BAB1-1BDF403FB883}" destId="{643C5603-1C50-401F-866C-BC951A6697A4}" srcOrd="0" destOrd="0" presId="urn:microsoft.com/office/officeart/2005/8/layout/orgChart1"/>
    <dgm:cxn modelId="{041B9A31-082D-452E-941F-36391FF1C43A}" srcId="{B4806580-6A00-4191-9D65-14ABCAFF9A18}" destId="{42875FAF-53A9-4F45-9D96-BB23038D4CC8}" srcOrd="0" destOrd="0" parTransId="{67F892D7-8861-43D7-B041-C4EBD686C2A5}" sibTransId="{C8E4A401-273C-4CF7-8E57-017CFD4AA36B}"/>
    <dgm:cxn modelId="{8A9B6DBC-2D51-4D0C-A262-CF999BF05D29}" srcId="{865CFC4C-797D-44DE-BCAE-10DF05C74F3A}" destId="{B4806580-6A00-4191-9D65-14ABCAFF9A18}" srcOrd="4" destOrd="0" parTransId="{12A6E1EB-3F5A-411C-BC99-8086101EAD56}" sibTransId="{8053E5DA-47D2-490E-B677-F1EF06B739B3}"/>
    <dgm:cxn modelId="{BC7EDFD2-5B36-4E83-A6C6-49526A086B68}" type="presOf" srcId="{388ED2B8-496D-4D42-ACC5-5624E8DAFC9B}" destId="{CDD9EB8F-B952-4440-8134-0E9B43EA1B3D}" srcOrd="1" destOrd="0" presId="urn:microsoft.com/office/officeart/2005/8/layout/orgChart1"/>
    <dgm:cxn modelId="{CDD24FB4-8BF0-4D62-9B9F-B565E037583E}" type="presOf" srcId="{577A4360-1A90-4F7E-A896-9253521F7CEF}" destId="{C1AFF869-1591-4DF0-9223-95BDA7B36D31}" srcOrd="1" destOrd="0" presId="urn:microsoft.com/office/officeart/2005/8/layout/orgChart1"/>
    <dgm:cxn modelId="{410C2773-5F1D-4F4A-9D83-974A65436E59}" type="presOf" srcId="{0AFFB8E2-7D39-48BE-B173-EAEE52C6B5AF}" destId="{6C706E8D-3BFD-460F-AF76-B0F5A7FF4F77}" srcOrd="0" destOrd="0" presId="urn:microsoft.com/office/officeart/2005/8/layout/orgChart1"/>
    <dgm:cxn modelId="{ABE6D7FF-A2F4-4001-8E27-2823D65796BF}" srcId="{865CFC4C-797D-44DE-BCAE-10DF05C74F3A}" destId="{A788419A-D578-4E81-9A59-7B1F6333C44C}" srcOrd="5" destOrd="0" parTransId="{814F163C-9469-4F94-B615-D02A9FDB29EB}" sibTransId="{B0E51F5E-D785-4DD5-8C71-6A9744C8B536}"/>
    <dgm:cxn modelId="{B03AFB0A-146D-4CBF-B6D9-3F74D8387B80}" type="presOf" srcId="{A22CDDB4-1C5A-4A24-97C9-5D0445F84EEE}" destId="{A626B960-3450-4935-83AA-C4E5B83FCC29}" srcOrd="0" destOrd="0" presId="urn:microsoft.com/office/officeart/2005/8/layout/orgChart1"/>
    <dgm:cxn modelId="{AEE7AF44-833E-4FAE-ADC4-C8853C1035B6}" type="presOf" srcId="{FB2F2610-C336-4264-8E8E-6DFF87AA2A45}" destId="{35B993F3-BAA3-4D5C-A297-C42929705AE2}" srcOrd="1" destOrd="0" presId="urn:microsoft.com/office/officeart/2005/8/layout/orgChart1"/>
    <dgm:cxn modelId="{D51A63B0-F3A0-4913-B4B9-B13DA4416A01}" srcId="{B4806580-6A00-4191-9D65-14ABCAFF9A18}" destId="{890535C0-2676-4AEE-BCB4-E7806C9D485A}" srcOrd="3" destOrd="0" parTransId="{FEFFAB1B-F652-42D3-B405-73DF4D5A8648}" sibTransId="{A0CBC50C-659D-4142-89B0-094CB6ACFB1A}"/>
    <dgm:cxn modelId="{8F32A471-460B-4505-9F58-9869ED09A064}" type="presOf" srcId="{12A767C5-F22E-484B-8736-A41EC31A3842}" destId="{F3A48D6A-0487-4949-89B5-FA50DE8DA181}" srcOrd="0" destOrd="0" presId="urn:microsoft.com/office/officeart/2005/8/layout/orgChart1"/>
    <dgm:cxn modelId="{F49D37CB-D0A5-4D4A-B63A-2BC2E3C4BE4D}" type="presOf" srcId="{0017905D-7AFB-4D6B-8181-01781F1BE811}" destId="{3476EAA4-6636-471C-87AE-87295289AAD9}" srcOrd="1" destOrd="0" presId="urn:microsoft.com/office/officeart/2005/8/layout/orgChart1"/>
    <dgm:cxn modelId="{0288B4CC-24D7-45E8-89A0-7A50C0A09395}" srcId="{79B94A7C-298D-4D6D-979F-02EF97CAC7A6}" destId="{AF570590-BBE2-4E79-A77C-61BAB0A2558E}" srcOrd="5" destOrd="0" parTransId="{E04502C5-2B4C-4942-8A4F-BB0F30C64490}" sibTransId="{9CF93641-9D80-4897-985F-18EA8BC023A2}"/>
    <dgm:cxn modelId="{8384D8EF-9B09-4BB3-9F2B-809F19A49762}" srcId="{E9D96E88-4680-4F1A-A3A6-3B570D20C470}" destId="{CA7A57C2-4A15-4A4B-88D2-D6B5A6E42AF2}" srcOrd="3" destOrd="0" parTransId="{A1EA4D3F-699F-429A-BAB1-1BDF403FB883}" sibTransId="{623F085F-1ACC-43BB-BA53-F93EBCBD9FDE}"/>
    <dgm:cxn modelId="{E33C5D0A-AD19-420C-961E-0019F1F19D94}" type="presOf" srcId="{890535C0-2676-4AEE-BCB4-E7806C9D485A}" destId="{36C453A7-ED0B-42FD-B09B-91BDB037F99D}" srcOrd="0" destOrd="0" presId="urn:microsoft.com/office/officeart/2005/8/layout/orgChart1"/>
    <dgm:cxn modelId="{6E8F7B22-4C8E-417A-9F6F-731326896C9A}" type="presOf" srcId="{AC216BD1-7B4F-4763-88C2-58D97998E64E}" destId="{CE275105-6737-4259-8D60-D24E77CBEEF2}" srcOrd="0" destOrd="0" presId="urn:microsoft.com/office/officeart/2005/8/layout/orgChart1"/>
    <dgm:cxn modelId="{D54930A5-993E-463A-9152-4935BCC31A41}" type="presOf" srcId="{B017AEC3-413D-4292-8AA9-A67C3D3B0D37}" destId="{84F5AFEC-A09C-4904-AD9A-D21834E4F97D}" srcOrd="0" destOrd="0" presId="urn:microsoft.com/office/officeart/2005/8/layout/orgChart1"/>
    <dgm:cxn modelId="{53532C0D-1ADF-42BA-BA7C-557945AB67DD}" type="presOf" srcId="{A22CDDB4-1C5A-4A24-97C9-5D0445F84EEE}" destId="{5B3BC5D2-7412-47A7-AD2D-720A5EFEA61D}" srcOrd="1" destOrd="0" presId="urn:microsoft.com/office/officeart/2005/8/layout/orgChart1"/>
    <dgm:cxn modelId="{EAF2131D-7B8D-4D65-981C-BA91C71A2101}" type="presOf" srcId="{208D4CD4-4F40-45DD-9706-7E4D8D250C7B}" destId="{D706E163-B260-4DB1-9ACD-41DB6CC48270}" srcOrd="0" destOrd="0" presId="urn:microsoft.com/office/officeart/2005/8/layout/orgChart1"/>
    <dgm:cxn modelId="{B4E23248-FFE8-4EF0-823A-A560547014EF}" type="presOf" srcId="{67F892D7-8861-43D7-B041-C4EBD686C2A5}" destId="{D952673F-9CC3-45EE-8218-7FCE9E08D16C}" srcOrd="0" destOrd="0" presId="urn:microsoft.com/office/officeart/2005/8/layout/orgChart1"/>
    <dgm:cxn modelId="{C32AEEA7-7181-42A4-981F-1C100AB6E3D3}" type="presOf" srcId="{AF4E7872-8212-4C09-9E22-C8DA76BB6085}" destId="{F4CFFE76-A92A-44F4-AF87-769CA2B7589D}" srcOrd="0" destOrd="0" presId="urn:microsoft.com/office/officeart/2005/8/layout/orgChart1"/>
    <dgm:cxn modelId="{102E9818-BF14-4261-9C4A-E3E2FF6A6C9B}" type="presOf" srcId="{47524AEC-CEA2-45DC-820B-04C48F6522FE}" destId="{001BFA37-A1E5-4E95-89E9-CB75B715E254}" srcOrd="0" destOrd="0" presId="urn:microsoft.com/office/officeart/2005/8/layout/orgChart1"/>
    <dgm:cxn modelId="{D4BD9536-5028-4A02-AB4A-D0D533787280}" type="presOf" srcId="{0138ED13-CE9A-4AC4-BBA3-C67F249852BC}" destId="{6ECBEBA6-40DB-4D41-946C-8E44C558D66F}" srcOrd="0" destOrd="0" presId="urn:microsoft.com/office/officeart/2005/8/layout/orgChart1"/>
    <dgm:cxn modelId="{AC6A2A2C-4EE1-4BD9-A6AC-5BBC6D743CDC}" srcId="{FB2F2610-C336-4264-8E8E-6DFF87AA2A45}" destId="{FD174B77-1F0D-4AA6-A1BC-974B9D8DA1A4}" srcOrd="1" destOrd="0" parTransId="{428AD652-AACE-493F-BCED-F9B550D9CAB3}" sibTransId="{EE1424C2-A841-4B4A-AF54-E178729A9A43}"/>
    <dgm:cxn modelId="{5E1DDD07-661D-4591-A130-3374B596B992}" type="presOf" srcId="{8CBDF198-7A51-47B3-9C13-EB73E87448B7}" destId="{FC9CFCA8-DB26-4B20-9F78-6DF489434DB3}" srcOrd="0" destOrd="0" presId="urn:microsoft.com/office/officeart/2005/8/layout/orgChart1"/>
    <dgm:cxn modelId="{6FC42F62-6718-4DCA-A5D7-749D86D7C712}" type="presOf" srcId="{79B94A7C-298D-4D6D-979F-02EF97CAC7A6}" destId="{0E087583-5EAC-45AE-AD50-BFFF63B66BAF}" srcOrd="1" destOrd="0" presId="urn:microsoft.com/office/officeart/2005/8/layout/orgChart1"/>
    <dgm:cxn modelId="{C28320F0-9EBD-4E01-81D6-37322CE47FF6}" srcId="{9521596E-89DA-4B8F-BE03-93A125CF01C7}" destId="{865CFC4C-797D-44DE-BCAE-10DF05C74F3A}" srcOrd="0" destOrd="0" parTransId="{C21A718E-538E-4AA2-A02C-C2E736A06ACB}" sibTransId="{86D248C6-E6BA-4AC6-B681-2B7C25D645FE}"/>
    <dgm:cxn modelId="{DD488992-B41B-4C9F-B60D-325FD98871A0}" srcId="{63812FC9-B40D-457E-BDD5-7B4765566672}" destId="{05AA98D1-5783-4CC4-BBE1-71EF4904D463}" srcOrd="1" destOrd="0" parTransId="{870C3FD6-AB69-4B18-8394-DD996D85E7A3}" sibTransId="{531BF27A-F95F-4413-A2D5-5E9D7EEAB1F8}"/>
    <dgm:cxn modelId="{DBE792F1-065D-4381-849D-53ACF3B3B43D}" srcId="{E9D96E88-4680-4F1A-A3A6-3B570D20C470}" destId="{6AB1B8D9-EB8A-4D8E-A309-75F3CA03DB6F}" srcOrd="1" destOrd="0" parTransId="{82666A12-6E92-4207-BB33-D0197F1F588A}" sibTransId="{D5E93A42-B28C-4329-845E-26118C1A7ED3}"/>
    <dgm:cxn modelId="{C94F052B-1ABB-4433-BC22-FA924C3EBF05}" type="presOf" srcId="{AC216BD1-7B4F-4763-88C2-58D97998E64E}" destId="{6DA2AA1D-C69A-4F70-BC63-E735FDA4C4C8}" srcOrd="1" destOrd="0" presId="urn:microsoft.com/office/officeart/2005/8/layout/orgChart1"/>
    <dgm:cxn modelId="{5D386CEB-F316-4380-94E9-2AE6AD238B79}" srcId="{B4806580-6A00-4191-9D65-14ABCAFF9A18}" destId="{A22CDDB4-1C5A-4A24-97C9-5D0445F84EEE}" srcOrd="1" destOrd="0" parTransId="{AF4E7872-8212-4C09-9E22-C8DA76BB6085}" sibTransId="{DFC085E2-7D01-4DD4-99E5-2EC2A547D872}"/>
    <dgm:cxn modelId="{EF15FBB2-ED17-4401-8B44-0BDF01E1D6AD}" srcId="{79B94A7C-298D-4D6D-979F-02EF97CAC7A6}" destId="{3FFA039D-AA56-4798-AE6B-1A71B467A406}" srcOrd="1" destOrd="0" parTransId="{8CBDF198-7A51-47B3-9C13-EB73E87448B7}" sibTransId="{5E8E8EB7-38F5-4184-B564-9B6B08EA7CB4}"/>
    <dgm:cxn modelId="{D9575641-1B59-4272-9B4E-2F6A68492C0E}" type="presOf" srcId="{63812FC9-B40D-457E-BDD5-7B4765566672}" destId="{A35C0E49-E9D6-41A8-82AE-4799FD882DCD}" srcOrd="0" destOrd="0" presId="urn:microsoft.com/office/officeart/2005/8/layout/orgChart1"/>
    <dgm:cxn modelId="{B471B4C6-B0DA-463F-BE7E-744C28011B8D}" type="presOf" srcId="{C4D2173C-BA02-4317-846C-98585210E647}" destId="{3D2B424C-2B1C-43C4-BE87-4258DF0B42AC}" srcOrd="0" destOrd="0" presId="urn:microsoft.com/office/officeart/2005/8/layout/orgChart1"/>
    <dgm:cxn modelId="{0FEADCEE-EDFA-4F29-BCDB-ED0C4D46F8B7}" type="presOf" srcId="{BC508A74-85D8-4446-9073-151109960EA5}" destId="{2DEDE5AE-7CF8-4860-B379-134FC3140D28}" srcOrd="1" destOrd="0" presId="urn:microsoft.com/office/officeart/2005/8/layout/orgChart1"/>
    <dgm:cxn modelId="{4DDE1104-49F9-4E15-B221-E0CCB910E78E}" type="presOf" srcId="{E735507C-DB69-4A2D-B2B0-24C4D95CEAC4}" destId="{62AC7638-BCE6-4767-8DB6-61D5B9CFD1F2}" srcOrd="1" destOrd="0" presId="urn:microsoft.com/office/officeart/2005/8/layout/orgChart1"/>
    <dgm:cxn modelId="{32DB7C33-CC0C-43B8-AC6C-A9A7A8A1DAA7}" srcId="{865CFC4C-797D-44DE-BCAE-10DF05C74F3A}" destId="{79B94A7C-298D-4D6D-979F-02EF97CAC7A6}" srcOrd="1" destOrd="0" parTransId="{81A15FD0-9DF0-4D07-A0BA-872F4F028284}" sibTransId="{51644B5E-B6EE-4CC2-A7E3-D30FC913D4E8}"/>
    <dgm:cxn modelId="{E1A05B5C-2078-4945-9494-7D5D5F99758D}" type="presOf" srcId="{72DB4ADA-BF3F-4FE3-A9D9-6A89B4C57614}" destId="{24DC70CD-9400-4D56-969E-034B4566562B}" srcOrd="0" destOrd="0" presId="urn:microsoft.com/office/officeart/2005/8/layout/orgChart1"/>
    <dgm:cxn modelId="{5955DA82-A33C-4CA0-97F6-601B747DB8EE}" type="presOf" srcId="{D5266627-343A-40E3-ADEA-C495C19DC224}" destId="{E3BE77AE-3FDF-4962-8978-05934C3AFCB9}" srcOrd="0" destOrd="0" presId="urn:microsoft.com/office/officeart/2005/8/layout/orgChart1"/>
    <dgm:cxn modelId="{0D0F893A-A287-48E6-A3D1-D9790EC769C7}" srcId="{79B94A7C-298D-4D6D-979F-02EF97CAC7A6}" destId="{577A4360-1A90-4F7E-A896-9253521F7CEF}" srcOrd="4" destOrd="0" parTransId="{0138ED13-CE9A-4AC4-BBA3-C67F249852BC}" sibTransId="{4A706994-955F-4CA8-8D36-BB0D645E4567}"/>
    <dgm:cxn modelId="{EE68CB39-9C22-433E-AA89-7759C52E7343}" type="presOf" srcId="{82666A12-6E92-4207-BB33-D0197F1F588A}" destId="{B3C237AD-7009-471E-B4D0-84A665A75A28}" srcOrd="0" destOrd="0" presId="urn:microsoft.com/office/officeart/2005/8/layout/orgChart1"/>
    <dgm:cxn modelId="{68CC0409-CF0E-448A-9BC9-55342A8D5EF5}" type="presOf" srcId="{42875FAF-53A9-4F45-9D96-BB23038D4CC8}" destId="{E0ADEF71-4AFC-466E-A0C0-8DD07492FF41}" srcOrd="0" destOrd="0" presId="urn:microsoft.com/office/officeart/2005/8/layout/orgChart1"/>
    <dgm:cxn modelId="{FC5BBC90-A4A8-4336-A8F7-8399EF379EA2}" type="presOf" srcId="{42875FAF-53A9-4F45-9D96-BB23038D4CC8}" destId="{07CB0F39-63EB-4E36-9C86-49F603307C66}" srcOrd="1" destOrd="0" presId="urn:microsoft.com/office/officeart/2005/8/layout/orgChart1"/>
    <dgm:cxn modelId="{BEE951BB-6BC5-415F-8783-6A2827D146B9}" type="presOf" srcId="{5A8FE8EB-59AB-4C25-A4FA-56E8EB40FB5C}" destId="{A18CE4E0-1F34-497A-9BA6-5BF9546A34C6}" srcOrd="1" destOrd="0" presId="urn:microsoft.com/office/officeart/2005/8/layout/orgChart1"/>
    <dgm:cxn modelId="{4969A6F5-F300-4729-A0FB-945C1E801D48}" type="presOf" srcId="{2D20EC0B-5F3C-4EAD-A52A-9CAD4E7516D9}" destId="{CA027978-8382-4029-8FD1-1F95FE41F00C}" srcOrd="1" destOrd="0" presId="urn:microsoft.com/office/officeart/2005/8/layout/orgChart1"/>
    <dgm:cxn modelId="{A7841965-4365-4506-B05D-AF833763940F}" type="presOf" srcId="{05AA98D1-5783-4CC4-BBE1-71EF4904D463}" destId="{603F291F-56B8-4116-8941-DA48323F5C81}" srcOrd="1" destOrd="0" presId="urn:microsoft.com/office/officeart/2005/8/layout/orgChart1"/>
    <dgm:cxn modelId="{8F98EB5C-46E9-44CA-B643-877728BB21EB}" type="presOf" srcId="{BC508A74-85D8-4446-9073-151109960EA5}" destId="{247A2B67-97A7-46D5-8F73-4E6A91E9774F}" srcOrd="0" destOrd="0" presId="urn:microsoft.com/office/officeart/2005/8/layout/orgChart1"/>
    <dgm:cxn modelId="{A58F6A45-567F-4314-9CF8-F20E64552C86}" type="presOf" srcId="{208D4CD4-4F40-45DD-9706-7E4D8D250C7B}" destId="{172D1B06-8699-420E-B8DE-18DD08FDA082}" srcOrd="1" destOrd="0" presId="urn:microsoft.com/office/officeart/2005/8/layout/orgChart1"/>
    <dgm:cxn modelId="{36876022-93F8-4289-965B-938D791A4ADC}" type="presOf" srcId="{E9D96E88-4680-4F1A-A3A6-3B570D20C470}" destId="{242CB576-0B5C-414C-B7F9-87DEB8572E99}" srcOrd="0" destOrd="0" presId="urn:microsoft.com/office/officeart/2005/8/layout/orgChart1"/>
    <dgm:cxn modelId="{194DBD11-4411-4B24-87C7-F54072C44F31}" type="presOf" srcId="{12A767C5-F22E-484B-8736-A41EC31A3842}" destId="{A5345DF0-360D-4989-AE99-06179A2EDD5F}" srcOrd="1" destOrd="0" presId="urn:microsoft.com/office/officeart/2005/8/layout/orgChart1"/>
    <dgm:cxn modelId="{414FA9EA-7601-44B6-8E0F-3D79928E9F79}" type="presOf" srcId="{AF570590-BBE2-4E79-A77C-61BAB0A2558E}" destId="{38C08B75-6B58-40B1-9ED4-C14D17C02A6B}" srcOrd="0" destOrd="0" presId="urn:microsoft.com/office/officeart/2005/8/layout/orgChart1"/>
    <dgm:cxn modelId="{739AC9E5-3D28-40F2-9EEF-D7C2AF86D122}" srcId="{B4806580-6A00-4191-9D65-14ABCAFF9A18}" destId="{A6BAD093-C19B-4932-99DA-B6885F6A86BB}" srcOrd="2" destOrd="0" parTransId="{0046CEA2-4FB2-48CF-ADB0-A1F02CDB3147}" sibTransId="{2C93E225-F835-401D-891A-C5F031AA1B05}"/>
    <dgm:cxn modelId="{AA72960F-B130-4DE7-9D47-4D0E6EAEBD9D}" type="presOf" srcId="{5A8FE8EB-59AB-4C25-A4FA-56E8EB40FB5C}" destId="{F3A8FD0F-99E6-447B-8757-459C0B749AA3}" srcOrd="0" destOrd="0" presId="urn:microsoft.com/office/officeart/2005/8/layout/orgChart1"/>
    <dgm:cxn modelId="{C120999C-589C-49ED-942B-A1EC3C18D1B6}" type="presOf" srcId="{B4806580-6A00-4191-9D65-14ABCAFF9A18}" destId="{E874D27A-0583-461F-B156-B623FCBF4DE6}" srcOrd="1" destOrd="0" presId="urn:microsoft.com/office/officeart/2005/8/layout/orgChart1"/>
    <dgm:cxn modelId="{AAAC9EAB-60A0-4692-B043-DE8ABAD4C582}" srcId="{63812FC9-B40D-457E-BDD5-7B4765566672}" destId="{E735507C-DB69-4A2D-B2B0-24C4D95CEAC4}" srcOrd="0" destOrd="0" parTransId="{50FEF769-76F2-4BE8-9922-C4D7E97FD7AB}" sibTransId="{2643297C-D7FA-44F0-B27F-04D0C1B1AB32}"/>
    <dgm:cxn modelId="{A04B34AA-BBE9-4726-BFD5-C247F343412D}" srcId="{63812FC9-B40D-457E-BDD5-7B4765566672}" destId="{5A8FE8EB-59AB-4C25-A4FA-56E8EB40FB5C}" srcOrd="4" destOrd="0" parTransId="{72DB4ADA-BF3F-4FE3-A9D9-6A89B4C57614}" sibTransId="{932F74C2-FE66-46B1-B610-139B60DAD46F}"/>
    <dgm:cxn modelId="{1A15CD31-BD74-4699-9566-317D4797484C}" type="presOf" srcId="{D2CE0367-0CF2-411D-A960-EC565CC44BC2}" destId="{09DCF2C8-246F-469C-8454-383E9733E299}" srcOrd="0" destOrd="0" presId="urn:microsoft.com/office/officeart/2005/8/layout/orgChart1"/>
    <dgm:cxn modelId="{EBD8B35F-CD66-4DB2-8091-6F2851B387D8}" type="presOf" srcId="{AF570590-BBE2-4E79-A77C-61BAB0A2558E}" destId="{54661491-F3D1-4133-9069-B076AF6F7FAB}" srcOrd="1" destOrd="0" presId="urn:microsoft.com/office/officeart/2005/8/layout/orgChart1"/>
    <dgm:cxn modelId="{42D02B32-5162-4981-A670-38CBC4BCDEF7}" srcId="{FB2F2610-C336-4264-8E8E-6DFF87AA2A45}" destId="{388ED2B8-496D-4D42-ACC5-5624E8DAFC9B}" srcOrd="3" destOrd="0" parTransId="{27617244-AE2C-4DB8-A790-798F5169DEE5}" sibTransId="{5EF63AA0-5AFF-428A-803B-887831ACE9A4}"/>
    <dgm:cxn modelId="{5B3AF151-6F3B-453A-8739-586581385EEE}" type="presOf" srcId="{A6BAD093-C19B-4932-99DA-B6885F6A86BB}" destId="{642EDA20-DF4C-4A5E-BD60-B7B14D37475B}" srcOrd="0" destOrd="0" presId="urn:microsoft.com/office/officeart/2005/8/layout/orgChart1"/>
    <dgm:cxn modelId="{B177D324-B108-4DFA-9B47-D66CB067BAFE}" type="presOf" srcId="{F68E11CB-0E1E-4B51-A648-1BDC6DB20FE3}" destId="{7D5C9C6E-DC0C-4067-97F6-0845C98BF7C2}" srcOrd="0" destOrd="0" presId="urn:microsoft.com/office/officeart/2005/8/layout/orgChart1"/>
    <dgm:cxn modelId="{26642151-CEE0-4D64-BDE7-CEBDA8892458}" srcId="{79B94A7C-298D-4D6D-979F-02EF97CAC7A6}" destId="{0017905D-7AFB-4D6B-8181-01781F1BE811}" srcOrd="0" destOrd="0" parTransId="{0AFFB8E2-7D39-48BE-B173-EAEE52C6B5AF}" sibTransId="{AA730A8E-E4AF-44CD-BB6C-236DEFBC5F5C}"/>
    <dgm:cxn modelId="{C57C71D2-7419-490F-8003-1B1EB29DC12B}" type="presOf" srcId="{27617244-AE2C-4DB8-A790-798F5169DEE5}" destId="{EB1CB7ED-5C88-4D1A-A01F-344BEBF50393}" srcOrd="0" destOrd="0" presId="urn:microsoft.com/office/officeart/2005/8/layout/orgChart1"/>
    <dgm:cxn modelId="{A936FFDB-826F-426C-8860-199C3A23A664}" type="presOf" srcId="{81A15FD0-9DF0-4D07-A0BA-872F4F028284}" destId="{068749F2-F3D0-41A1-BC84-30ECA7D554D5}" srcOrd="0" destOrd="0" presId="urn:microsoft.com/office/officeart/2005/8/layout/orgChart1"/>
    <dgm:cxn modelId="{B27867A1-2649-4798-92D9-5F0B07F5B4EA}" type="presOf" srcId="{A6BAD093-C19B-4932-99DA-B6885F6A86BB}" destId="{08C3A6D5-1483-4DCC-B115-DC1C40ECF1CB}" srcOrd="1" destOrd="0" presId="urn:microsoft.com/office/officeart/2005/8/layout/orgChart1"/>
    <dgm:cxn modelId="{9CB5BBB3-931C-4C47-887A-A53C5D998EEF}" srcId="{79B94A7C-298D-4D6D-979F-02EF97CAC7A6}" destId="{2D20EC0B-5F3C-4EAD-A52A-9CAD4E7516D9}" srcOrd="3" destOrd="0" parTransId="{BC2529DF-30FF-4F7C-B3A5-DD22DA7DCAA3}" sibTransId="{302DB4F8-193D-4892-A32D-D80711FA0CB8}"/>
    <dgm:cxn modelId="{0E252C66-940E-4608-8D92-664A217AC3A6}" type="presOf" srcId="{8470F1E6-1DA2-4E2B-9ED3-8F06B9D34061}" destId="{27E71AB8-D336-4AD4-989B-9806BA5BE62B}" srcOrd="1" destOrd="0" presId="urn:microsoft.com/office/officeart/2005/8/layout/orgChart1"/>
    <dgm:cxn modelId="{DC8CD54E-83F9-40D6-AC62-14A71EF1EF09}" type="presOf" srcId="{05AA98D1-5783-4CC4-BBE1-71EF4904D463}" destId="{798A68D0-71E0-4E51-8799-0E5C54C71857}" srcOrd="0" destOrd="0" presId="urn:microsoft.com/office/officeart/2005/8/layout/orgChart1"/>
    <dgm:cxn modelId="{C2F2295B-921B-4E84-8EB3-4048245BD286}" type="presOf" srcId="{FD174B77-1F0D-4AA6-A1BC-974B9D8DA1A4}" destId="{24CD77E2-16BE-463D-8445-17DB1AC72842}" srcOrd="0" destOrd="0" presId="urn:microsoft.com/office/officeart/2005/8/layout/orgChart1"/>
    <dgm:cxn modelId="{B7A7888A-9703-4809-B8C5-C3A8F6895FFD}" srcId="{63812FC9-B40D-457E-BDD5-7B4765566672}" destId="{BC508A74-85D8-4446-9073-151109960EA5}" srcOrd="3" destOrd="0" parTransId="{2E716C27-112D-4152-AD8F-53424CA864C5}" sibTransId="{2008DCFD-EEDC-42E6-99F3-A3159346C364}"/>
    <dgm:cxn modelId="{13D9DFEF-FF34-4BA6-BEB7-33390E07CFC1}" type="presOf" srcId="{A788419A-D578-4E81-9A59-7B1F6333C44C}" destId="{571321B1-264F-4663-A1B2-13DEC01D871B}" srcOrd="0" destOrd="0" presId="urn:microsoft.com/office/officeart/2005/8/layout/orgChart1"/>
    <dgm:cxn modelId="{4ADAE4A1-55BD-4A75-AC57-9E621D07353B}" srcId="{E9D96E88-4680-4F1A-A3A6-3B570D20C470}" destId="{B017AEC3-413D-4292-8AA9-A67C3D3B0D37}" srcOrd="2" destOrd="0" parTransId="{267354AC-8019-4267-B562-7D65404861F5}" sibTransId="{BD5A622D-B6D2-452B-8E38-6BC59FFC2D7C}"/>
    <dgm:cxn modelId="{A562A4F9-2CC8-45D9-A085-A208483616B0}" type="presOf" srcId="{0046CEA2-4FB2-48CF-ADB0-A1F02CDB3147}" destId="{BCC56933-D82C-4B9B-B222-E4E27BDBDA59}" srcOrd="0" destOrd="0" presId="urn:microsoft.com/office/officeart/2005/8/layout/orgChart1"/>
    <dgm:cxn modelId="{8C81BB3B-4319-44A8-9B19-DA330794378D}" type="presOf" srcId="{388ED2B8-496D-4D42-ACC5-5624E8DAFC9B}" destId="{19BB8621-D9C2-4FFA-AC68-D8728EAB6CF2}" srcOrd="0" destOrd="0" presId="urn:microsoft.com/office/officeart/2005/8/layout/orgChart1"/>
    <dgm:cxn modelId="{E799A23D-C708-4B9E-BAF9-C86C7A4BD0A6}" type="presOf" srcId="{890535C0-2676-4AEE-BCB4-E7806C9D485A}" destId="{C8B4F386-675B-4961-A2E4-AF3317214009}" srcOrd="1" destOrd="0" presId="urn:microsoft.com/office/officeart/2005/8/layout/orgChart1"/>
    <dgm:cxn modelId="{80B05506-359F-4B6A-B300-61061ABCDBAF}" type="presOf" srcId="{B4806580-6A00-4191-9D65-14ABCAFF9A18}" destId="{AFAFB34C-B9B4-4351-BBE4-E00CCDF627D3}" srcOrd="0" destOrd="0" presId="urn:microsoft.com/office/officeart/2005/8/layout/orgChart1"/>
    <dgm:cxn modelId="{F933F917-81AF-4F66-92DF-A77E03F600AA}" type="presOf" srcId="{E735507C-DB69-4A2D-B2B0-24C4D95CEAC4}" destId="{3467CCA0-A28E-4B46-8083-5359EAFFD110}" srcOrd="0" destOrd="0" presId="urn:microsoft.com/office/officeart/2005/8/layout/orgChart1"/>
    <dgm:cxn modelId="{A7B5972D-41EC-4D83-BAFF-3D2C9F8216FB}" type="presOf" srcId="{CA7A57C2-4A15-4A4B-88D2-D6B5A6E42AF2}" destId="{2E41C289-7AD1-4825-AE63-7A2FF8F4E257}" srcOrd="0" destOrd="0" presId="urn:microsoft.com/office/officeart/2005/8/layout/orgChart1"/>
    <dgm:cxn modelId="{AD5F56B9-796D-49D2-909E-1DBC999C8BD1}" type="presOf" srcId="{8470F1E6-1DA2-4E2B-9ED3-8F06B9D34061}" destId="{4BF786B0-08FF-41D6-B538-E3009994939B}" srcOrd="0" destOrd="0" presId="urn:microsoft.com/office/officeart/2005/8/layout/orgChart1"/>
    <dgm:cxn modelId="{6E15B9A7-2682-45FE-B981-CFE2771661C1}" srcId="{FB2F2610-C336-4264-8E8E-6DFF87AA2A45}" destId="{12A767C5-F22E-484B-8736-A41EC31A3842}" srcOrd="0" destOrd="0" parTransId="{C4D2173C-BA02-4317-846C-98585210E647}" sibTransId="{E95A25D1-4A89-4D65-8214-03BAC89AFDFF}"/>
    <dgm:cxn modelId="{4A316925-0B78-4E0D-AE36-E398FB4E13FA}" type="presOf" srcId="{E9D96E88-4680-4F1A-A3A6-3B570D20C470}" destId="{3BD78164-F8F5-4DDE-AFDF-15706352E717}" srcOrd="1" destOrd="0" presId="urn:microsoft.com/office/officeart/2005/8/layout/orgChart1"/>
    <dgm:cxn modelId="{1431F231-338D-4EEB-8EC8-ACD1F271516B}" type="presOf" srcId="{FB2F2610-C336-4264-8E8E-6DFF87AA2A45}" destId="{9081F368-AED9-4EEA-B63C-4A84E047356C}" srcOrd="0" destOrd="0" presId="urn:microsoft.com/office/officeart/2005/8/layout/orgChart1"/>
    <dgm:cxn modelId="{DFC5364D-1E07-4B14-BF43-867693B21891}" type="presOf" srcId="{41EECEB7-1DA0-4DF8-A454-F359F1DCEB68}" destId="{FB544E6B-CAD7-4992-8366-2B1ACDEED8A1}" srcOrd="0" destOrd="0" presId="urn:microsoft.com/office/officeart/2005/8/layout/orgChart1"/>
    <dgm:cxn modelId="{BC6D7C2F-31CD-4B5E-BB42-B130956E7846}" type="presOf" srcId="{12A6E1EB-3F5A-411C-BC99-8086101EAD56}" destId="{E0F5BFAB-ED4C-4828-A545-1DFC0B65600C}" srcOrd="0" destOrd="0" presId="urn:microsoft.com/office/officeart/2005/8/layout/orgChart1"/>
    <dgm:cxn modelId="{ADFA762B-519C-4722-B83F-1ACDC10579C3}" type="presOf" srcId="{865CFC4C-797D-44DE-BCAE-10DF05C74F3A}" destId="{529D6F25-0B19-4D80-A4EE-A9F7724973C2}" srcOrd="0" destOrd="0" presId="urn:microsoft.com/office/officeart/2005/8/layout/orgChart1"/>
    <dgm:cxn modelId="{9347C68C-6AD3-4675-B6C5-9F4AA954C53B}" type="presOf" srcId="{A788419A-D578-4E81-9A59-7B1F6333C44C}" destId="{80D19462-C15A-4020-8AC8-FE50D436D525}" srcOrd="1" destOrd="0" presId="urn:microsoft.com/office/officeart/2005/8/layout/orgChart1"/>
    <dgm:cxn modelId="{1D1CEC14-4C34-4770-A9CB-3D30FD9581B0}" type="presOf" srcId="{0017905D-7AFB-4D6B-8181-01781F1BE811}" destId="{74255ED4-8C2F-41F4-B25F-3F286EDB02C4}" srcOrd="0" destOrd="0" presId="urn:microsoft.com/office/officeart/2005/8/layout/orgChart1"/>
    <dgm:cxn modelId="{51E419F6-D493-4399-8520-E2CF0579337F}" type="presOf" srcId="{CA7A57C2-4A15-4A4B-88D2-D6B5A6E42AF2}" destId="{0DB5AFE8-FF1C-4648-8CA9-256A524A5804}" srcOrd="1" destOrd="0" presId="urn:microsoft.com/office/officeart/2005/8/layout/orgChart1"/>
    <dgm:cxn modelId="{7D19863F-42B2-49C9-B55A-1A399EADF783}" type="presOf" srcId="{B017AEC3-413D-4292-8AA9-A67C3D3B0D37}" destId="{9C2F2A36-E4A4-405D-9CB1-8EE932D98F17}" srcOrd="1" destOrd="0" presId="urn:microsoft.com/office/officeart/2005/8/layout/orgChart1"/>
    <dgm:cxn modelId="{E2FFBFF8-918F-4D7E-B452-67BD478B15B1}" type="presOf" srcId="{6AB1B8D9-EB8A-4D8E-A309-75F3CA03DB6F}" destId="{6736711F-881B-4828-A347-7A9C9F0E6FB9}" srcOrd="1" destOrd="0" presId="urn:microsoft.com/office/officeart/2005/8/layout/orgChart1"/>
    <dgm:cxn modelId="{B2393FAE-08E6-4726-8F27-B65C9B6E01B6}" srcId="{63812FC9-B40D-457E-BDD5-7B4765566672}" destId="{8470F1E6-1DA2-4E2B-9ED3-8F06B9D34061}" srcOrd="2" destOrd="0" parTransId="{F68E11CB-0E1E-4B51-A648-1BDC6DB20FE3}" sibTransId="{20217D02-E951-411B-B813-E865C867CE82}"/>
    <dgm:cxn modelId="{0CB543B0-DEA7-49F7-8245-8F0778AEE445}" type="presOf" srcId="{577A4360-1A90-4F7E-A896-9253521F7CEF}" destId="{09AD6E22-5C8E-4145-9781-85AD6924D6C5}" srcOrd="0" destOrd="0" presId="urn:microsoft.com/office/officeart/2005/8/layout/orgChart1"/>
    <dgm:cxn modelId="{05817023-BE41-48ED-8F8D-4B1D28FD3DF5}" type="presOf" srcId="{865CFC4C-797D-44DE-BCAE-10DF05C74F3A}" destId="{5D9C620B-F644-4C63-94E4-5AA7F628F994}" srcOrd="1" destOrd="0" presId="urn:microsoft.com/office/officeart/2005/8/layout/orgChart1"/>
    <dgm:cxn modelId="{3CC87A8B-9177-4E73-923A-9AE2BA0BD30A}" type="presOf" srcId="{C1A01D60-76F1-437F-92DC-AB6A43FEB756}" destId="{1DF89D0F-FEC0-435D-9D12-82C11C2142B7}" srcOrd="0" destOrd="0" presId="urn:microsoft.com/office/officeart/2005/8/layout/orgChart1"/>
    <dgm:cxn modelId="{78AC1B3C-495B-4870-A3E3-ED74C45F7CFE}" type="presOf" srcId="{6AB1B8D9-EB8A-4D8E-A309-75F3CA03DB6F}" destId="{5D7417D5-BAF6-4184-BE64-2638B02FBD1B}" srcOrd="0" destOrd="0" presId="urn:microsoft.com/office/officeart/2005/8/layout/orgChart1"/>
    <dgm:cxn modelId="{9940CBB4-247E-407B-A482-4D3BD605DFF9}" srcId="{79B94A7C-298D-4D6D-979F-02EF97CAC7A6}" destId="{AC216BD1-7B4F-4763-88C2-58D97998E64E}" srcOrd="2" destOrd="0" parTransId="{D2CE0367-0CF2-411D-A960-EC565CC44BC2}" sibTransId="{F3D72960-C2FC-4523-9D7E-16FF56794E11}"/>
    <dgm:cxn modelId="{E39F32A4-CCB3-4694-89D4-AD03031D047D}" type="presOf" srcId="{2D20EC0B-5F3C-4EAD-A52A-9CAD4E7516D9}" destId="{D0BE8F68-2B82-44BA-BDE5-43343135100E}" srcOrd="0" destOrd="0" presId="urn:microsoft.com/office/officeart/2005/8/layout/orgChart1"/>
    <dgm:cxn modelId="{A157A06A-9D39-4905-9C6A-ACBD1BFED9A5}" type="presOf" srcId="{9521596E-89DA-4B8F-BE03-93A125CF01C7}" destId="{23ED5C9F-EA46-48BB-AE4C-0482DA130CE3}" srcOrd="0" destOrd="0" presId="urn:microsoft.com/office/officeart/2005/8/layout/orgChart1"/>
    <dgm:cxn modelId="{EDC53586-09C0-46AB-A01F-4DBE8A791864}" type="presParOf" srcId="{23ED5C9F-EA46-48BB-AE4C-0482DA130CE3}" destId="{96B4F01F-1E6C-4F62-95FD-D5F157F7DD03}" srcOrd="0" destOrd="0" presId="urn:microsoft.com/office/officeart/2005/8/layout/orgChart1"/>
    <dgm:cxn modelId="{C7C4D732-580C-459F-940D-730A5098112D}" type="presParOf" srcId="{96B4F01F-1E6C-4F62-95FD-D5F157F7DD03}" destId="{1E4A6795-8B6A-4D0D-8E4A-0AE1F09328E5}" srcOrd="0" destOrd="0" presId="urn:microsoft.com/office/officeart/2005/8/layout/orgChart1"/>
    <dgm:cxn modelId="{B51B8399-EFB5-4E69-A531-6FCAE9D719A3}" type="presParOf" srcId="{1E4A6795-8B6A-4D0D-8E4A-0AE1F09328E5}" destId="{529D6F25-0B19-4D80-A4EE-A9F7724973C2}" srcOrd="0" destOrd="0" presId="urn:microsoft.com/office/officeart/2005/8/layout/orgChart1"/>
    <dgm:cxn modelId="{64C5CA52-2355-47AB-8832-E27230CF0A4E}" type="presParOf" srcId="{1E4A6795-8B6A-4D0D-8E4A-0AE1F09328E5}" destId="{5D9C620B-F644-4C63-94E4-5AA7F628F994}" srcOrd="1" destOrd="0" presId="urn:microsoft.com/office/officeart/2005/8/layout/orgChart1"/>
    <dgm:cxn modelId="{B10E6054-A3D4-42AA-BF4F-65A62863433E}" type="presParOf" srcId="{96B4F01F-1E6C-4F62-95FD-D5F157F7DD03}" destId="{211D9079-B7F8-47F4-9234-C42189B4CAA6}" srcOrd="1" destOrd="0" presId="urn:microsoft.com/office/officeart/2005/8/layout/orgChart1"/>
    <dgm:cxn modelId="{3BC2A0CB-7B37-4EEF-8893-A1881CE20872}" type="presParOf" srcId="{211D9079-B7F8-47F4-9234-C42189B4CAA6}" destId="{E3BE77AE-3FDF-4962-8978-05934C3AFCB9}" srcOrd="0" destOrd="0" presId="urn:microsoft.com/office/officeart/2005/8/layout/orgChart1"/>
    <dgm:cxn modelId="{999DFBDD-FCE2-4A1A-BE30-4AFEF452C1E5}" type="presParOf" srcId="{211D9079-B7F8-47F4-9234-C42189B4CAA6}" destId="{E7D3DD7E-18D7-47D4-BCDE-B9D5C4F194E4}" srcOrd="1" destOrd="0" presId="urn:microsoft.com/office/officeart/2005/8/layout/orgChart1"/>
    <dgm:cxn modelId="{9F196D40-61A9-45E0-BBA2-16881CCA4467}" type="presParOf" srcId="{E7D3DD7E-18D7-47D4-BCDE-B9D5C4F194E4}" destId="{AD78A9A8-2F91-4B47-8103-7FAC881E4BBD}" srcOrd="0" destOrd="0" presId="urn:microsoft.com/office/officeart/2005/8/layout/orgChart1"/>
    <dgm:cxn modelId="{03926C12-2174-44B5-8E6E-8E03E23A8514}" type="presParOf" srcId="{AD78A9A8-2F91-4B47-8103-7FAC881E4BBD}" destId="{242CB576-0B5C-414C-B7F9-87DEB8572E99}" srcOrd="0" destOrd="0" presId="urn:microsoft.com/office/officeart/2005/8/layout/orgChart1"/>
    <dgm:cxn modelId="{91262588-E755-43D4-8E47-6AB11534F910}" type="presParOf" srcId="{AD78A9A8-2F91-4B47-8103-7FAC881E4BBD}" destId="{3BD78164-F8F5-4DDE-AFDF-15706352E717}" srcOrd="1" destOrd="0" presId="urn:microsoft.com/office/officeart/2005/8/layout/orgChart1"/>
    <dgm:cxn modelId="{1AE844A6-1E54-4447-9452-DD1B433A9873}" type="presParOf" srcId="{E7D3DD7E-18D7-47D4-BCDE-B9D5C4F194E4}" destId="{A78DBE24-BF24-4F14-B132-EF3F53B29CEE}" srcOrd="1" destOrd="0" presId="urn:microsoft.com/office/officeart/2005/8/layout/orgChart1"/>
    <dgm:cxn modelId="{4FD20946-5CFF-448C-B8A3-2E09722E5B5E}" type="presParOf" srcId="{A78DBE24-BF24-4F14-B132-EF3F53B29CEE}" destId="{001BFA37-A1E5-4E95-89E9-CB75B715E254}" srcOrd="0" destOrd="0" presId="urn:microsoft.com/office/officeart/2005/8/layout/orgChart1"/>
    <dgm:cxn modelId="{2765E06E-2722-4FC0-96B1-63EB57191504}" type="presParOf" srcId="{A78DBE24-BF24-4F14-B132-EF3F53B29CEE}" destId="{F2EB6DD6-CD9E-4132-921A-0EE9650996B6}" srcOrd="1" destOrd="0" presId="urn:microsoft.com/office/officeart/2005/8/layout/orgChart1"/>
    <dgm:cxn modelId="{56AD0FA5-316B-4D34-9F5E-88E9102186B9}" type="presParOf" srcId="{F2EB6DD6-CD9E-4132-921A-0EE9650996B6}" destId="{C6149E6B-BA36-49BA-B828-A43A2BB5858F}" srcOrd="0" destOrd="0" presId="urn:microsoft.com/office/officeart/2005/8/layout/orgChart1"/>
    <dgm:cxn modelId="{2E483DC2-8800-416F-B79E-54863D8F70FC}" type="presParOf" srcId="{C6149E6B-BA36-49BA-B828-A43A2BB5858F}" destId="{D706E163-B260-4DB1-9ACD-41DB6CC48270}" srcOrd="0" destOrd="0" presId="urn:microsoft.com/office/officeart/2005/8/layout/orgChart1"/>
    <dgm:cxn modelId="{40C6711A-CC96-4D23-8F26-B15FA7DF7600}" type="presParOf" srcId="{C6149E6B-BA36-49BA-B828-A43A2BB5858F}" destId="{172D1B06-8699-420E-B8DE-18DD08FDA082}" srcOrd="1" destOrd="0" presId="urn:microsoft.com/office/officeart/2005/8/layout/orgChart1"/>
    <dgm:cxn modelId="{F4DA3076-6157-4BB5-8A43-DF4CA1DC66E7}" type="presParOf" srcId="{F2EB6DD6-CD9E-4132-921A-0EE9650996B6}" destId="{1F38C939-FDE2-402E-A94B-5C9EDED1FCCB}" srcOrd="1" destOrd="0" presId="urn:microsoft.com/office/officeart/2005/8/layout/orgChart1"/>
    <dgm:cxn modelId="{1E4E7B90-2BD3-4CC1-BFDD-51DBD5C196EC}" type="presParOf" srcId="{F2EB6DD6-CD9E-4132-921A-0EE9650996B6}" destId="{3489F748-6766-48E8-BAE0-E79AE327C47B}" srcOrd="2" destOrd="0" presId="urn:microsoft.com/office/officeart/2005/8/layout/orgChart1"/>
    <dgm:cxn modelId="{7F1C13FC-EF41-40B9-9450-33392B74AA5C}" type="presParOf" srcId="{A78DBE24-BF24-4F14-B132-EF3F53B29CEE}" destId="{B3C237AD-7009-471E-B4D0-84A665A75A28}" srcOrd="2" destOrd="0" presId="urn:microsoft.com/office/officeart/2005/8/layout/orgChart1"/>
    <dgm:cxn modelId="{B42CFCD0-99FF-4BCE-B523-BD9C015AED10}" type="presParOf" srcId="{A78DBE24-BF24-4F14-B132-EF3F53B29CEE}" destId="{E6F2C575-3527-461C-91F6-1201C1BA4D21}" srcOrd="3" destOrd="0" presId="urn:microsoft.com/office/officeart/2005/8/layout/orgChart1"/>
    <dgm:cxn modelId="{52E86F94-0953-47B0-A0CF-CC83BE770A4C}" type="presParOf" srcId="{E6F2C575-3527-461C-91F6-1201C1BA4D21}" destId="{135EBB93-E123-4523-AF46-C51EF5AE386A}" srcOrd="0" destOrd="0" presId="urn:microsoft.com/office/officeart/2005/8/layout/orgChart1"/>
    <dgm:cxn modelId="{D3FE869E-01D6-446A-A1C3-7ECC106C95D6}" type="presParOf" srcId="{135EBB93-E123-4523-AF46-C51EF5AE386A}" destId="{5D7417D5-BAF6-4184-BE64-2638B02FBD1B}" srcOrd="0" destOrd="0" presId="urn:microsoft.com/office/officeart/2005/8/layout/orgChart1"/>
    <dgm:cxn modelId="{E431E96E-74C3-4CEC-A281-69D7839BA1C6}" type="presParOf" srcId="{135EBB93-E123-4523-AF46-C51EF5AE386A}" destId="{6736711F-881B-4828-A347-7A9C9F0E6FB9}" srcOrd="1" destOrd="0" presId="urn:microsoft.com/office/officeart/2005/8/layout/orgChart1"/>
    <dgm:cxn modelId="{12286473-8664-492C-BD50-CB165F5E8573}" type="presParOf" srcId="{E6F2C575-3527-461C-91F6-1201C1BA4D21}" destId="{610675E8-E6F8-4A6C-969A-70888A065EDD}" srcOrd="1" destOrd="0" presId="urn:microsoft.com/office/officeart/2005/8/layout/orgChart1"/>
    <dgm:cxn modelId="{14302969-7DDF-47BD-A401-E095CF9BC6EC}" type="presParOf" srcId="{E6F2C575-3527-461C-91F6-1201C1BA4D21}" destId="{D0D16BBC-6D97-4007-8F19-9FD691B72ECD}" srcOrd="2" destOrd="0" presId="urn:microsoft.com/office/officeart/2005/8/layout/orgChart1"/>
    <dgm:cxn modelId="{A8DFA339-82CD-4C6F-A581-4A2F8A172ECD}" type="presParOf" srcId="{A78DBE24-BF24-4F14-B132-EF3F53B29CEE}" destId="{4A47720F-713F-41DF-9AC7-2D7C5F6AF859}" srcOrd="4" destOrd="0" presId="urn:microsoft.com/office/officeart/2005/8/layout/orgChart1"/>
    <dgm:cxn modelId="{08D31E4F-4FD0-4F17-AD74-BF6D2F56F0BF}" type="presParOf" srcId="{A78DBE24-BF24-4F14-B132-EF3F53B29CEE}" destId="{9245A5E8-CBE6-4057-954E-C9AE56F65FF4}" srcOrd="5" destOrd="0" presId="urn:microsoft.com/office/officeart/2005/8/layout/orgChart1"/>
    <dgm:cxn modelId="{30006B49-A0AA-4EC9-AF1A-5EC9B54D83C0}" type="presParOf" srcId="{9245A5E8-CBE6-4057-954E-C9AE56F65FF4}" destId="{24B71E50-7F63-43B8-9694-5961860A253E}" srcOrd="0" destOrd="0" presId="urn:microsoft.com/office/officeart/2005/8/layout/orgChart1"/>
    <dgm:cxn modelId="{803DEEB8-DB72-4D7A-BE7E-6404C90AFA11}" type="presParOf" srcId="{24B71E50-7F63-43B8-9694-5961860A253E}" destId="{84F5AFEC-A09C-4904-AD9A-D21834E4F97D}" srcOrd="0" destOrd="0" presId="urn:microsoft.com/office/officeart/2005/8/layout/orgChart1"/>
    <dgm:cxn modelId="{2DD1CA09-4D28-4FDA-957A-4637C8DDE612}" type="presParOf" srcId="{24B71E50-7F63-43B8-9694-5961860A253E}" destId="{9C2F2A36-E4A4-405D-9CB1-8EE932D98F17}" srcOrd="1" destOrd="0" presId="urn:microsoft.com/office/officeart/2005/8/layout/orgChart1"/>
    <dgm:cxn modelId="{FDA81085-6A63-48DA-93B5-5092A34AEA58}" type="presParOf" srcId="{9245A5E8-CBE6-4057-954E-C9AE56F65FF4}" destId="{B7DC5D71-8E76-4815-88FF-2A1F9CCC0B76}" srcOrd="1" destOrd="0" presId="urn:microsoft.com/office/officeart/2005/8/layout/orgChart1"/>
    <dgm:cxn modelId="{311A4D7E-923B-44DC-803D-59701FB64D09}" type="presParOf" srcId="{9245A5E8-CBE6-4057-954E-C9AE56F65FF4}" destId="{E142E5A2-7DE0-4C08-87B5-21166BF9D601}" srcOrd="2" destOrd="0" presId="urn:microsoft.com/office/officeart/2005/8/layout/orgChart1"/>
    <dgm:cxn modelId="{4AEAE38F-1A24-4368-BF34-AB8462834460}" type="presParOf" srcId="{A78DBE24-BF24-4F14-B132-EF3F53B29CEE}" destId="{643C5603-1C50-401F-866C-BC951A6697A4}" srcOrd="6" destOrd="0" presId="urn:microsoft.com/office/officeart/2005/8/layout/orgChart1"/>
    <dgm:cxn modelId="{80D8100B-4ED3-4D7D-A120-726204725968}" type="presParOf" srcId="{A78DBE24-BF24-4F14-B132-EF3F53B29CEE}" destId="{901B3FDE-46F0-4BCB-BED9-BE601E100387}" srcOrd="7" destOrd="0" presId="urn:microsoft.com/office/officeart/2005/8/layout/orgChart1"/>
    <dgm:cxn modelId="{705B3C6F-1F24-4965-896F-25B408AEA2D7}" type="presParOf" srcId="{901B3FDE-46F0-4BCB-BED9-BE601E100387}" destId="{B5D0A474-DC8B-4DFB-AF9F-675166C66D17}" srcOrd="0" destOrd="0" presId="urn:microsoft.com/office/officeart/2005/8/layout/orgChart1"/>
    <dgm:cxn modelId="{6CEEB838-A4D0-4B94-89F0-C97DFC08AE60}" type="presParOf" srcId="{B5D0A474-DC8B-4DFB-AF9F-675166C66D17}" destId="{2E41C289-7AD1-4825-AE63-7A2FF8F4E257}" srcOrd="0" destOrd="0" presId="urn:microsoft.com/office/officeart/2005/8/layout/orgChart1"/>
    <dgm:cxn modelId="{DBC15AE2-02B2-4FE9-9B39-2F984B4D3EB9}" type="presParOf" srcId="{B5D0A474-DC8B-4DFB-AF9F-675166C66D17}" destId="{0DB5AFE8-FF1C-4648-8CA9-256A524A5804}" srcOrd="1" destOrd="0" presId="urn:microsoft.com/office/officeart/2005/8/layout/orgChart1"/>
    <dgm:cxn modelId="{37EE22C7-484D-444C-8282-F13E7D748A48}" type="presParOf" srcId="{901B3FDE-46F0-4BCB-BED9-BE601E100387}" destId="{F8DDB029-799A-4346-816C-B50944E36D94}" srcOrd="1" destOrd="0" presId="urn:microsoft.com/office/officeart/2005/8/layout/orgChart1"/>
    <dgm:cxn modelId="{F80B0994-1A1D-4943-9DDC-870259D4D5B9}" type="presParOf" srcId="{901B3FDE-46F0-4BCB-BED9-BE601E100387}" destId="{A9A0521D-2F98-412C-BC9F-18EA9858F263}" srcOrd="2" destOrd="0" presId="urn:microsoft.com/office/officeart/2005/8/layout/orgChart1"/>
    <dgm:cxn modelId="{C44B65DC-66AA-48B9-A513-A5A9F43B0DB6}" type="presParOf" srcId="{E7D3DD7E-18D7-47D4-BCDE-B9D5C4F194E4}" destId="{2525E2C7-3AE6-4D8D-89F8-EB4DFD2A1EE4}" srcOrd="2" destOrd="0" presId="urn:microsoft.com/office/officeart/2005/8/layout/orgChart1"/>
    <dgm:cxn modelId="{7D9E4DA7-6CFC-4D9C-B9C0-6F435FA7BB4E}" type="presParOf" srcId="{211D9079-B7F8-47F4-9234-C42189B4CAA6}" destId="{068749F2-F3D0-41A1-BC84-30ECA7D554D5}" srcOrd="2" destOrd="0" presId="urn:microsoft.com/office/officeart/2005/8/layout/orgChart1"/>
    <dgm:cxn modelId="{9BEBD92E-DA4C-4898-8903-2DA00276C2C8}" type="presParOf" srcId="{211D9079-B7F8-47F4-9234-C42189B4CAA6}" destId="{E572435F-0180-4D0F-8614-DF90870F8322}" srcOrd="3" destOrd="0" presId="urn:microsoft.com/office/officeart/2005/8/layout/orgChart1"/>
    <dgm:cxn modelId="{EA25AA38-7433-41BB-B932-3A9F456412A9}" type="presParOf" srcId="{E572435F-0180-4D0F-8614-DF90870F8322}" destId="{7B6347D4-AAEF-446E-99AC-B8FB4B935B6C}" srcOrd="0" destOrd="0" presId="urn:microsoft.com/office/officeart/2005/8/layout/orgChart1"/>
    <dgm:cxn modelId="{295C65B3-6065-4E97-9B1F-072A244FD46E}" type="presParOf" srcId="{7B6347D4-AAEF-446E-99AC-B8FB4B935B6C}" destId="{89084ED6-47FA-4C89-9C6A-970B20D52B6C}" srcOrd="0" destOrd="0" presId="urn:microsoft.com/office/officeart/2005/8/layout/orgChart1"/>
    <dgm:cxn modelId="{32C3CB0B-7537-4E3D-877B-A238950F29CF}" type="presParOf" srcId="{7B6347D4-AAEF-446E-99AC-B8FB4B935B6C}" destId="{0E087583-5EAC-45AE-AD50-BFFF63B66BAF}" srcOrd="1" destOrd="0" presId="urn:microsoft.com/office/officeart/2005/8/layout/orgChart1"/>
    <dgm:cxn modelId="{6A80DB66-1888-4456-93F1-661CB30B3CCF}" type="presParOf" srcId="{E572435F-0180-4D0F-8614-DF90870F8322}" destId="{74E3733D-CD94-474B-9A4E-A1B2A719A199}" srcOrd="1" destOrd="0" presId="urn:microsoft.com/office/officeart/2005/8/layout/orgChart1"/>
    <dgm:cxn modelId="{6A0E54B2-0FA8-47E9-9A60-188F5CFA50E4}" type="presParOf" srcId="{74E3733D-CD94-474B-9A4E-A1B2A719A199}" destId="{6C706E8D-3BFD-460F-AF76-B0F5A7FF4F77}" srcOrd="0" destOrd="0" presId="urn:microsoft.com/office/officeart/2005/8/layout/orgChart1"/>
    <dgm:cxn modelId="{C502080B-6D96-42EE-B805-F75DE30EA662}" type="presParOf" srcId="{74E3733D-CD94-474B-9A4E-A1B2A719A199}" destId="{EA022962-AF6F-4C59-B059-A8170E43D9F6}" srcOrd="1" destOrd="0" presId="urn:microsoft.com/office/officeart/2005/8/layout/orgChart1"/>
    <dgm:cxn modelId="{7FC67087-04C6-4255-A088-2157F4917D0E}" type="presParOf" srcId="{EA022962-AF6F-4C59-B059-A8170E43D9F6}" destId="{8B8F2412-128A-433D-BB1D-55B6D3F41E98}" srcOrd="0" destOrd="0" presId="urn:microsoft.com/office/officeart/2005/8/layout/orgChart1"/>
    <dgm:cxn modelId="{051EC8C6-C8F2-4787-A985-3DAD86A6DE9E}" type="presParOf" srcId="{8B8F2412-128A-433D-BB1D-55B6D3F41E98}" destId="{74255ED4-8C2F-41F4-B25F-3F286EDB02C4}" srcOrd="0" destOrd="0" presId="urn:microsoft.com/office/officeart/2005/8/layout/orgChart1"/>
    <dgm:cxn modelId="{EB19AEA9-CC82-4BCE-9758-04AAFC262948}" type="presParOf" srcId="{8B8F2412-128A-433D-BB1D-55B6D3F41E98}" destId="{3476EAA4-6636-471C-87AE-87295289AAD9}" srcOrd="1" destOrd="0" presId="urn:microsoft.com/office/officeart/2005/8/layout/orgChart1"/>
    <dgm:cxn modelId="{00F1C538-2B9B-4BF4-A435-0108E70A5A51}" type="presParOf" srcId="{EA022962-AF6F-4C59-B059-A8170E43D9F6}" destId="{C4DC0F39-0E36-4AC6-B420-01E2F5D6DE5D}" srcOrd="1" destOrd="0" presId="urn:microsoft.com/office/officeart/2005/8/layout/orgChart1"/>
    <dgm:cxn modelId="{4F4C6F5A-8416-47D3-BE95-EDBEE6E8CD2A}" type="presParOf" srcId="{EA022962-AF6F-4C59-B059-A8170E43D9F6}" destId="{9812D57A-A27B-4B07-9A2D-AE51B1F0B1D0}" srcOrd="2" destOrd="0" presId="urn:microsoft.com/office/officeart/2005/8/layout/orgChart1"/>
    <dgm:cxn modelId="{E9339C2C-ADA8-43C7-A858-F344AC4AD205}" type="presParOf" srcId="{74E3733D-CD94-474B-9A4E-A1B2A719A199}" destId="{FC9CFCA8-DB26-4B20-9F78-6DF489434DB3}" srcOrd="2" destOrd="0" presId="urn:microsoft.com/office/officeart/2005/8/layout/orgChart1"/>
    <dgm:cxn modelId="{B617E315-1121-4BE1-874E-22E9277ABF64}" type="presParOf" srcId="{74E3733D-CD94-474B-9A4E-A1B2A719A199}" destId="{67E1FC9C-61B6-4634-A075-79D479965C62}" srcOrd="3" destOrd="0" presId="urn:microsoft.com/office/officeart/2005/8/layout/orgChart1"/>
    <dgm:cxn modelId="{0FBEF9A9-1F22-4EA5-995C-1D5704F35E6F}" type="presParOf" srcId="{67E1FC9C-61B6-4634-A075-79D479965C62}" destId="{435AD74D-9351-44CC-BCF3-27971774ED4F}" srcOrd="0" destOrd="0" presId="urn:microsoft.com/office/officeart/2005/8/layout/orgChart1"/>
    <dgm:cxn modelId="{982EDC5F-7342-48F5-8F9D-1A86D93BD3AA}" type="presParOf" srcId="{435AD74D-9351-44CC-BCF3-27971774ED4F}" destId="{46C56E14-C0A0-486B-BE8C-B6DA10D0E3D8}" srcOrd="0" destOrd="0" presId="urn:microsoft.com/office/officeart/2005/8/layout/orgChart1"/>
    <dgm:cxn modelId="{731344BE-0660-49D5-A0C9-962B324A3D58}" type="presParOf" srcId="{435AD74D-9351-44CC-BCF3-27971774ED4F}" destId="{5620D834-3AD2-4666-8E0D-68E94AE25AF8}" srcOrd="1" destOrd="0" presId="urn:microsoft.com/office/officeart/2005/8/layout/orgChart1"/>
    <dgm:cxn modelId="{3DD6CEC8-5DCD-469C-8B4F-CDA4ED64F712}" type="presParOf" srcId="{67E1FC9C-61B6-4634-A075-79D479965C62}" destId="{51E07190-6D3B-4D12-A577-D76C26C8C898}" srcOrd="1" destOrd="0" presId="urn:microsoft.com/office/officeart/2005/8/layout/orgChart1"/>
    <dgm:cxn modelId="{1563EFDA-A26F-4A6E-BF55-5283F91DB487}" type="presParOf" srcId="{67E1FC9C-61B6-4634-A075-79D479965C62}" destId="{770801D2-8128-4EF0-821C-2C3F882023A6}" srcOrd="2" destOrd="0" presId="urn:microsoft.com/office/officeart/2005/8/layout/orgChart1"/>
    <dgm:cxn modelId="{0506CF5E-74CD-449B-A6C5-8B20F736777A}" type="presParOf" srcId="{74E3733D-CD94-474B-9A4E-A1B2A719A199}" destId="{09DCF2C8-246F-469C-8454-383E9733E299}" srcOrd="4" destOrd="0" presId="urn:microsoft.com/office/officeart/2005/8/layout/orgChart1"/>
    <dgm:cxn modelId="{CFF03D22-854D-451C-8476-CBCE5C489565}" type="presParOf" srcId="{74E3733D-CD94-474B-9A4E-A1B2A719A199}" destId="{5BD62EAA-46C8-4837-BBF7-160C8D128D98}" srcOrd="5" destOrd="0" presId="urn:microsoft.com/office/officeart/2005/8/layout/orgChart1"/>
    <dgm:cxn modelId="{665E1FAD-8F2C-491E-9945-93F0A6C3D84C}" type="presParOf" srcId="{5BD62EAA-46C8-4837-BBF7-160C8D128D98}" destId="{79C2CD4A-94ED-4F98-9906-6F353C8C3209}" srcOrd="0" destOrd="0" presId="urn:microsoft.com/office/officeart/2005/8/layout/orgChart1"/>
    <dgm:cxn modelId="{E6262977-A07F-4F84-88B3-BFF777AA0880}" type="presParOf" srcId="{79C2CD4A-94ED-4F98-9906-6F353C8C3209}" destId="{CE275105-6737-4259-8D60-D24E77CBEEF2}" srcOrd="0" destOrd="0" presId="urn:microsoft.com/office/officeart/2005/8/layout/orgChart1"/>
    <dgm:cxn modelId="{C8BA35FB-960E-4FCF-9F00-D63D10E8E109}" type="presParOf" srcId="{79C2CD4A-94ED-4F98-9906-6F353C8C3209}" destId="{6DA2AA1D-C69A-4F70-BC63-E735FDA4C4C8}" srcOrd="1" destOrd="0" presId="urn:microsoft.com/office/officeart/2005/8/layout/orgChart1"/>
    <dgm:cxn modelId="{BB77B343-9278-4F4F-8B74-131735D94FE6}" type="presParOf" srcId="{5BD62EAA-46C8-4837-BBF7-160C8D128D98}" destId="{6B41B3BC-17FD-489E-B552-2E1332C97141}" srcOrd="1" destOrd="0" presId="urn:microsoft.com/office/officeart/2005/8/layout/orgChart1"/>
    <dgm:cxn modelId="{1D5AAE4C-75CB-4BFD-AF79-BCBE49405E40}" type="presParOf" srcId="{5BD62EAA-46C8-4837-BBF7-160C8D128D98}" destId="{D4837AAC-136E-470A-BE71-8E1B71DFFBDE}" srcOrd="2" destOrd="0" presId="urn:microsoft.com/office/officeart/2005/8/layout/orgChart1"/>
    <dgm:cxn modelId="{DF5FC09D-A9DF-46C6-B7FC-6616FE65E195}" type="presParOf" srcId="{74E3733D-CD94-474B-9A4E-A1B2A719A199}" destId="{47B53D08-18B0-4663-90AE-6F3B236DD969}" srcOrd="6" destOrd="0" presId="urn:microsoft.com/office/officeart/2005/8/layout/orgChart1"/>
    <dgm:cxn modelId="{FE806E20-C04C-4143-9344-E45A99DC69D8}" type="presParOf" srcId="{74E3733D-CD94-474B-9A4E-A1B2A719A199}" destId="{6B8671DC-FF3A-4438-BDCA-2CB95EBA8F57}" srcOrd="7" destOrd="0" presId="urn:microsoft.com/office/officeart/2005/8/layout/orgChart1"/>
    <dgm:cxn modelId="{87C514E0-A206-4F72-A3B6-C359E81F52D1}" type="presParOf" srcId="{6B8671DC-FF3A-4438-BDCA-2CB95EBA8F57}" destId="{096A5543-6334-471E-96F4-3BCDF7B926D6}" srcOrd="0" destOrd="0" presId="urn:microsoft.com/office/officeart/2005/8/layout/orgChart1"/>
    <dgm:cxn modelId="{1ACF9126-24F7-4755-81AD-43E58386AF45}" type="presParOf" srcId="{096A5543-6334-471E-96F4-3BCDF7B926D6}" destId="{D0BE8F68-2B82-44BA-BDE5-43343135100E}" srcOrd="0" destOrd="0" presId="urn:microsoft.com/office/officeart/2005/8/layout/orgChart1"/>
    <dgm:cxn modelId="{46AFBFC6-EC11-4108-95E8-D4DB6AE29FFF}" type="presParOf" srcId="{096A5543-6334-471E-96F4-3BCDF7B926D6}" destId="{CA027978-8382-4029-8FD1-1F95FE41F00C}" srcOrd="1" destOrd="0" presId="urn:microsoft.com/office/officeart/2005/8/layout/orgChart1"/>
    <dgm:cxn modelId="{E0938B4B-A4D3-4F43-B47F-6C6E1CE05241}" type="presParOf" srcId="{6B8671DC-FF3A-4438-BDCA-2CB95EBA8F57}" destId="{E95415FA-7AAE-4E25-8907-51983D6E1EDC}" srcOrd="1" destOrd="0" presId="urn:microsoft.com/office/officeart/2005/8/layout/orgChart1"/>
    <dgm:cxn modelId="{D7A28D5C-9027-4420-93C7-2F3AFE550C9E}" type="presParOf" srcId="{6B8671DC-FF3A-4438-BDCA-2CB95EBA8F57}" destId="{2C47E76B-0107-4914-AB0A-29E489C556BC}" srcOrd="2" destOrd="0" presId="urn:microsoft.com/office/officeart/2005/8/layout/orgChart1"/>
    <dgm:cxn modelId="{5C42930F-1024-4E12-8FC2-27B74EAC8D9E}" type="presParOf" srcId="{74E3733D-CD94-474B-9A4E-A1B2A719A199}" destId="{6ECBEBA6-40DB-4D41-946C-8E44C558D66F}" srcOrd="8" destOrd="0" presId="urn:microsoft.com/office/officeart/2005/8/layout/orgChart1"/>
    <dgm:cxn modelId="{E391EC68-6034-4FAC-B77E-FB57915B4027}" type="presParOf" srcId="{74E3733D-CD94-474B-9A4E-A1B2A719A199}" destId="{E2772B3A-5BBA-49DC-93AD-FB411FDD8076}" srcOrd="9" destOrd="0" presId="urn:microsoft.com/office/officeart/2005/8/layout/orgChart1"/>
    <dgm:cxn modelId="{544C8F6C-4811-471F-BED5-248A51F4BDFE}" type="presParOf" srcId="{E2772B3A-5BBA-49DC-93AD-FB411FDD8076}" destId="{4B5F51F2-51B6-4091-B714-15B3DA5728D6}" srcOrd="0" destOrd="0" presId="urn:microsoft.com/office/officeart/2005/8/layout/orgChart1"/>
    <dgm:cxn modelId="{CA5E39A3-B44D-48CF-A45B-9E7521B51C9E}" type="presParOf" srcId="{4B5F51F2-51B6-4091-B714-15B3DA5728D6}" destId="{09AD6E22-5C8E-4145-9781-85AD6924D6C5}" srcOrd="0" destOrd="0" presId="urn:microsoft.com/office/officeart/2005/8/layout/orgChart1"/>
    <dgm:cxn modelId="{2690D761-11E8-4543-B2DB-CC05D92FEEBB}" type="presParOf" srcId="{4B5F51F2-51B6-4091-B714-15B3DA5728D6}" destId="{C1AFF869-1591-4DF0-9223-95BDA7B36D31}" srcOrd="1" destOrd="0" presId="urn:microsoft.com/office/officeart/2005/8/layout/orgChart1"/>
    <dgm:cxn modelId="{94BF456A-F024-4C4A-BFB2-F364D5ED4359}" type="presParOf" srcId="{E2772B3A-5BBA-49DC-93AD-FB411FDD8076}" destId="{DF4ED651-17A8-48F2-8A40-A2ECF23D87EF}" srcOrd="1" destOrd="0" presId="urn:microsoft.com/office/officeart/2005/8/layout/orgChart1"/>
    <dgm:cxn modelId="{2BA9B621-7914-4A97-AFFD-93ECD2DBF76C}" type="presParOf" srcId="{E2772B3A-5BBA-49DC-93AD-FB411FDD8076}" destId="{34090C80-73D0-4B79-950D-C97D8C32C451}" srcOrd="2" destOrd="0" presId="urn:microsoft.com/office/officeart/2005/8/layout/orgChart1"/>
    <dgm:cxn modelId="{765694AF-CD0C-4926-88CA-AB7E3D5EFA57}" type="presParOf" srcId="{74E3733D-CD94-474B-9A4E-A1B2A719A199}" destId="{2E398080-D735-4E41-BAC6-6E8ECBA013DC}" srcOrd="10" destOrd="0" presId="urn:microsoft.com/office/officeart/2005/8/layout/orgChart1"/>
    <dgm:cxn modelId="{435FA6B3-0EE6-4924-80B7-F29CD9A683BF}" type="presParOf" srcId="{74E3733D-CD94-474B-9A4E-A1B2A719A199}" destId="{C833448C-C6A7-4C81-8061-D4C29E70A4C6}" srcOrd="11" destOrd="0" presId="urn:microsoft.com/office/officeart/2005/8/layout/orgChart1"/>
    <dgm:cxn modelId="{061477DF-AEC4-404F-8F60-160CDE893B89}" type="presParOf" srcId="{C833448C-C6A7-4C81-8061-D4C29E70A4C6}" destId="{53D03BF3-6B5A-474C-B8CF-6CD49DCC2EC9}" srcOrd="0" destOrd="0" presId="urn:microsoft.com/office/officeart/2005/8/layout/orgChart1"/>
    <dgm:cxn modelId="{FCA03362-539D-4AC0-BF68-81C524CB33D9}" type="presParOf" srcId="{53D03BF3-6B5A-474C-B8CF-6CD49DCC2EC9}" destId="{38C08B75-6B58-40B1-9ED4-C14D17C02A6B}" srcOrd="0" destOrd="0" presId="urn:microsoft.com/office/officeart/2005/8/layout/orgChart1"/>
    <dgm:cxn modelId="{9278DE04-9926-4CE9-B06B-CF79FFD76A2D}" type="presParOf" srcId="{53D03BF3-6B5A-474C-B8CF-6CD49DCC2EC9}" destId="{54661491-F3D1-4133-9069-B076AF6F7FAB}" srcOrd="1" destOrd="0" presId="urn:microsoft.com/office/officeart/2005/8/layout/orgChart1"/>
    <dgm:cxn modelId="{BD0E5024-7FDA-4576-BCFC-5301961C89B1}" type="presParOf" srcId="{C833448C-C6A7-4C81-8061-D4C29E70A4C6}" destId="{B156624F-BED9-4A8C-8681-DE1404A4074D}" srcOrd="1" destOrd="0" presId="urn:microsoft.com/office/officeart/2005/8/layout/orgChart1"/>
    <dgm:cxn modelId="{4CC1A802-8109-4C90-AE34-53E5C823FF59}" type="presParOf" srcId="{C833448C-C6A7-4C81-8061-D4C29E70A4C6}" destId="{7D74A56D-12AC-4E41-9B40-6640700EDDCD}" srcOrd="2" destOrd="0" presId="urn:microsoft.com/office/officeart/2005/8/layout/orgChart1"/>
    <dgm:cxn modelId="{658BCDE6-3B00-40D2-B41E-A78C75151AAC}" type="presParOf" srcId="{E572435F-0180-4D0F-8614-DF90870F8322}" destId="{5E96412A-95E4-4744-9044-737CFF026A0F}" srcOrd="2" destOrd="0" presId="urn:microsoft.com/office/officeart/2005/8/layout/orgChart1"/>
    <dgm:cxn modelId="{D2EB2D40-B685-4CE2-A7E1-12A814B18177}" type="presParOf" srcId="{211D9079-B7F8-47F4-9234-C42189B4CAA6}" destId="{1DF89D0F-FEC0-435D-9D12-82C11C2142B7}" srcOrd="4" destOrd="0" presId="urn:microsoft.com/office/officeart/2005/8/layout/orgChart1"/>
    <dgm:cxn modelId="{44C150CD-E8DD-4A43-81BF-351183FD7ED1}" type="presParOf" srcId="{211D9079-B7F8-47F4-9234-C42189B4CAA6}" destId="{54FB0B6B-873B-48C4-81C1-7F31C89739DE}" srcOrd="5" destOrd="0" presId="urn:microsoft.com/office/officeart/2005/8/layout/orgChart1"/>
    <dgm:cxn modelId="{7A1FA993-2E98-47E8-8E04-506492CF2CC0}" type="presParOf" srcId="{54FB0B6B-873B-48C4-81C1-7F31C89739DE}" destId="{7CC1D025-B9AA-49D1-9784-5B4F940D1BB3}" srcOrd="0" destOrd="0" presId="urn:microsoft.com/office/officeart/2005/8/layout/orgChart1"/>
    <dgm:cxn modelId="{2FDA80CC-E2F2-47AE-8F53-514833F2B253}" type="presParOf" srcId="{7CC1D025-B9AA-49D1-9784-5B4F940D1BB3}" destId="{A35C0E49-E9D6-41A8-82AE-4799FD882DCD}" srcOrd="0" destOrd="0" presId="urn:microsoft.com/office/officeart/2005/8/layout/orgChart1"/>
    <dgm:cxn modelId="{2A0C5F9B-8B57-42F5-9A79-952EF308923F}" type="presParOf" srcId="{7CC1D025-B9AA-49D1-9784-5B4F940D1BB3}" destId="{0DCFF80A-983A-418F-9A8E-B7ADDCD541C7}" srcOrd="1" destOrd="0" presId="urn:microsoft.com/office/officeart/2005/8/layout/orgChart1"/>
    <dgm:cxn modelId="{458A051C-A533-49C0-9412-1412BFF7EA47}" type="presParOf" srcId="{54FB0B6B-873B-48C4-81C1-7F31C89739DE}" destId="{2774F1DD-C164-4166-9732-10680D7AB025}" srcOrd="1" destOrd="0" presId="urn:microsoft.com/office/officeart/2005/8/layout/orgChart1"/>
    <dgm:cxn modelId="{ECBFF491-036B-4B7E-9600-06457D06EA86}" type="presParOf" srcId="{2774F1DD-C164-4166-9732-10680D7AB025}" destId="{E2E2FA65-BC9F-4097-8D56-572006643259}" srcOrd="0" destOrd="0" presId="urn:microsoft.com/office/officeart/2005/8/layout/orgChart1"/>
    <dgm:cxn modelId="{63781D7A-2307-419D-8870-FDD0703D60F8}" type="presParOf" srcId="{2774F1DD-C164-4166-9732-10680D7AB025}" destId="{C35DA953-9254-47E6-9962-668345774F05}" srcOrd="1" destOrd="0" presId="urn:microsoft.com/office/officeart/2005/8/layout/orgChart1"/>
    <dgm:cxn modelId="{B16C9C4C-3FDD-4230-8408-9AE72CAFC6FE}" type="presParOf" srcId="{C35DA953-9254-47E6-9962-668345774F05}" destId="{AA8E971F-9533-4877-83BA-D2A8D4D2228D}" srcOrd="0" destOrd="0" presId="urn:microsoft.com/office/officeart/2005/8/layout/orgChart1"/>
    <dgm:cxn modelId="{4AFCF3DE-3DC9-427C-8AB3-5403A51634FF}" type="presParOf" srcId="{AA8E971F-9533-4877-83BA-D2A8D4D2228D}" destId="{3467CCA0-A28E-4B46-8083-5359EAFFD110}" srcOrd="0" destOrd="0" presId="urn:microsoft.com/office/officeart/2005/8/layout/orgChart1"/>
    <dgm:cxn modelId="{5CAC58C7-917C-42EA-9648-BEA67AFA273E}" type="presParOf" srcId="{AA8E971F-9533-4877-83BA-D2A8D4D2228D}" destId="{62AC7638-BCE6-4767-8DB6-61D5B9CFD1F2}" srcOrd="1" destOrd="0" presId="urn:microsoft.com/office/officeart/2005/8/layout/orgChart1"/>
    <dgm:cxn modelId="{F3E333B3-D108-4185-B252-254995DECF08}" type="presParOf" srcId="{C35DA953-9254-47E6-9962-668345774F05}" destId="{4983B8D5-2B40-4F49-8B00-2DEF26A58A2D}" srcOrd="1" destOrd="0" presId="urn:microsoft.com/office/officeart/2005/8/layout/orgChart1"/>
    <dgm:cxn modelId="{C0C93354-061A-4BC8-B9C4-4AEE81B1AAF6}" type="presParOf" srcId="{C35DA953-9254-47E6-9962-668345774F05}" destId="{0FAB724F-B696-4CBB-91F0-7B352FD2AD90}" srcOrd="2" destOrd="0" presId="urn:microsoft.com/office/officeart/2005/8/layout/orgChart1"/>
    <dgm:cxn modelId="{FC01A84E-43CC-4235-85AE-469E2F2D427E}" type="presParOf" srcId="{2774F1DD-C164-4166-9732-10680D7AB025}" destId="{19AC36CA-543C-4363-BB47-17053796C877}" srcOrd="2" destOrd="0" presId="urn:microsoft.com/office/officeart/2005/8/layout/orgChart1"/>
    <dgm:cxn modelId="{C03200FF-8254-43D9-B282-FE4AAE1E5ECA}" type="presParOf" srcId="{2774F1DD-C164-4166-9732-10680D7AB025}" destId="{AB687D95-C757-4194-BA9F-24290FBD0AE0}" srcOrd="3" destOrd="0" presId="urn:microsoft.com/office/officeart/2005/8/layout/orgChart1"/>
    <dgm:cxn modelId="{1E66BAF3-0C27-4BC8-A0F8-19DF2D0B582E}" type="presParOf" srcId="{AB687D95-C757-4194-BA9F-24290FBD0AE0}" destId="{B4F57D95-FCD8-4166-BDD3-74D5B9F3328D}" srcOrd="0" destOrd="0" presId="urn:microsoft.com/office/officeart/2005/8/layout/orgChart1"/>
    <dgm:cxn modelId="{FFAF9231-648C-4E9F-AA05-C85FFC4B3B60}" type="presParOf" srcId="{B4F57D95-FCD8-4166-BDD3-74D5B9F3328D}" destId="{798A68D0-71E0-4E51-8799-0E5C54C71857}" srcOrd="0" destOrd="0" presId="urn:microsoft.com/office/officeart/2005/8/layout/orgChart1"/>
    <dgm:cxn modelId="{20B3FD78-EBD4-407C-8C6F-114EC609D845}" type="presParOf" srcId="{B4F57D95-FCD8-4166-BDD3-74D5B9F3328D}" destId="{603F291F-56B8-4116-8941-DA48323F5C81}" srcOrd="1" destOrd="0" presId="urn:microsoft.com/office/officeart/2005/8/layout/orgChart1"/>
    <dgm:cxn modelId="{B9D5645C-195F-4E33-8F62-304D074CF4B4}" type="presParOf" srcId="{AB687D95-C757-4194-BA9F-24290FBD0AE0}" destId="{7884C840-F49C-436E-85F5-B7F1CF120857}" srcOrd="1" destOrd="0" presId="urn:microsoft.com/office/officeart/2005/8/layout/orgChart1"/>
    <dgm:cxn modelId="{1000DF19-29F6-4659-8473-972907953825}" type="presParOf" srcId="{AB687D95-C757-4194-BA9F-24290FBD0AE0}" destId="{B1E49BF6-E1B5-4BC1-9BD6-BFF5CD7BF9B8}" srcOrd="2" destOrd="0" presId="urn:microsoft.com/office/officeart/2005/8/layout/orgChart1"/>
    <dgm:cxn modelId="{F2CB7D17-21B1-4589-B88A-C167795FB921}" type="presParOf" srcId="{2774F1DD-C164-4166-9732-10680D7AB025}" destId="{7D5C9C6E-DC0C-4067-97F6-0845C98BF7C2}" srcOrd="4" destOrd="0" presId="urn:microsoft.com/office/officeart/2005/8/layout/orgChart1"/>
    <dgm:cxn modelId="{B7AFE1C8-7EE6-4309-A806-1D3B17129CF3}" type="presParOf" srcId="{2774F1DD-C164-4166-9732-10680D7AB025}" destId="{AE2F9782-72E2-47FC-9F73-8E7CABBAD3B6}" srcOrd="5" destOrd="0" presId="urn:microsoft.com/office/officeart/2005/8/layout/orgChart1"/>
    <dgm:cxn modelId="{DF77DD64-6F82-45B7-8509-1BCF63EF0332}" type="presParOf" srcId="{AE2F9782-72E2-47FC-9F73-8E7CABBAD3B6}" destId="{8B27C509-300B-4BB5-A47D-E64BADD60852}" srcOrd="0" destOrd="0" presId="urn:microsoft.com/office/officeart/2005/8/layout/orgChart1"/>
    <dgm:cxn modelId="{4339967A-284A-4DAF-8AA8-E51AA445A70C}" type="presParOf" srcId="{8B27C509-300B-4BB5-A47D-E64BADD60852}" destId="{4BF786B0-08FF-41D6-B538-E3009994939B}" srcOrd="0" destOrd="0" presId="urn:microsoft.com/office/officeart/2005/8/layout/orgChart1"/>
    <dgm:cxn modelId="{814C7E89-96FF-412E-808E-9DBCAE3B66D9}" type="presParOf" srcId="{8B27C509-300B-4BB5-A47D-E64BADD60852}" destId="{27E71AB8-D336-4AD4-989B-9806BA5BE62B}" srcOrd="1" destOrd="0" presId="urn:microsoft.com/office/officeart/2005/8/layout/orgChart1"/>
    <dgm:cxn modelId="{33AB2C51-11AF-439C-A254-5A173641E6CB}" type="presParOf" srcId="{AE2F9782-72E2-47FC-9F73-8E7CABBAD3B6}" destId="{81913669-4ACD-4291-9C8E-C0417A81A1BB}" srcOrd="1" destOrd="0" presId="urn:microsoft.com/office/officeart/2005/8/layout/orgChart1"/>
    <dgm:cxn modelId="{8C172F62-52F0-4B24-94BF-91F614E8B6AC}" type="presParOf" srcId="{AE2F9782-72E2-47FC-9F73-8E7CABBAD3B6}" destId="{F46FD0EC-40CF-4CA4-A47E-4593CB55EC79}" srcOrd="2" destOrd="0" presId="urn:microsoft.com/office/officeart/2005/8/layout/orgChart1"/>
    <dgm:cxn modelId="{4BDE21FA-0E0F-4FE8-8C00-F0D85FA3CC02}" type="presParOf" srcId="{2774F1DD-C164-4166-9732-10680D7AB025}" destId="{DA74CD92-5CB5-4206-AD2E-7B3250FD7DA3}" srcOrd="6" destOrd="0" presId="urn:microsoft.com/office/officeart/2005/8/layout/orgChart1"/>
    <dgm:cxn modelId="{E6446573-0987-4594-B6B6-8F98A7947F9E}" type="presParOf" srcId="{2774F1DD-C164-4166-9732-10680D7AB025}" destId="{D5614BDD-2CFD-43B6-A619-6F571A07F746}" srcOrd="7" destOrd="0" presId="urn:microsoft.com/office/officeart/2005/8/layout/orgChart1"/>
    <dgm:cxn modelId="{FD8E495E-E222-4FE8-A583-BA651AB29E90}" type="presParOf" srcId="{D5614BDD-2CFD-43B6-A619-6F571A07F746}" destId="{537BF822-5B23-44EA-B39F-1A089476D7D5}" srcOrd="0" destOrd="0" presId="urn:microsoft.com/office/officeart/2005/8/layout/orgChart1"/>
    <dgm:cxn modelId="{26566D7E-65AA-4D20-9477-7646847126CA}" type="presParOf" srcId="{537BF822-5B23-44EA-B39F-1A089476D7D5}" destId="{247A2B67-97A7-46D5-8F73-4E6A91E9774F}" srcOrd="0" destOrd="0" presId="urn:microsoft.com/office/officeart/2005/8/layout/orgChart1"/>
    <dgm:cxn modelId="{1DCB2D60-96A6-40BB-89E0-6CA9B496771F}" type="presParOf" srcId="{537BF822-5B23-44EA-B39F-1A089476D7D5}" destId="{2DEDE5AE-7CF8-4860-B379-134FC3140D28}" srcOrd="1" destOrd="0" presId="urn:microsoft.com/office/officeart/2005/8/layout/orgChart1"/>
    <dgm:cxn modelId="{5832DD0D-9E1C-454D-A227-0D8911C7B0E4}" type="presParOf" srcId="{D5614BDD-2CFD-43B6-A619-6F571A07F746}" destId="{14C5F5F1-212D-40CF-A767-5BAF8F51EF2E}" srcOrd="1" destOrd="0" presId="urn:microsoft.com/office/officeart/2005/8/layout/orgChart1"/>
    <dgm:cxn modelId="{BA8C8346-FFE5-47EE-90E4-9C700D7BF521}" type="presParOf" srcId="{D5614BDD-2CFD-43B6-A619-6F571A07F746}" destId="{006AFE22-975E-4C25-A4E7-8804BD5C5B93}" srcOrd="2" destOrd="0" presId="urn:microsoft.com/office/officeart/2005/8/layout/orgChart1"/>
    <dgm:cxn modelId="{881CC8AE-5829-404D-9673-6B87782AC9B8}" type="presParOf" srcId="{2774F1DD-C164-4166-9732-10680D7AB025}" destId="{24DC70CD-9400-4D56-969E-034B4566562B}" srcOrd="8" destOrd="0" presId="urn:microsoft.com/office/officeart/2005/8/layout/orgChart1"/>
    <dgm:cxn modelId="{917DD483-0385-4025-9145-BA2A095D6CFD}" type="presParOf" srcId="{2774F1DD-C164-4166-9732-10680D7AB025}" destId="{28175F78-F2CC-448C-9EBD-234C30D66FDA}" srcOrd="9" destOrd="0" presId="urn:microsoft.com/office/officeart/2005/8/layout/orgChart1"/>
    <dgm:cxn modelId="{E0358AB4-BCEB-40FA-AEA3-EA6BC8789091}" type="presParOf" srcId="{28175F78-F2CC-448C-9EBD-234C30D66FDA}" destId="{02FB4619-1CE8-4736-959F-DBB339EFE1DD}" srcOrd="0" destOrd="0" presId="urn:microsoft.com/office/officeart/2005/8/layout/orgChart1"/>
    <dgm:cxn modelId="{625E0A78-F64F-46B2-A933-B1275FA17F1A}" type="presParOf" srcId="{02FB4619-1CE8-4736-959F-DBB339EFE1DD}" destId="{F3A8FD0F-99E6-447B-8757-459C0B749AA3}" srcOrd="0" destOrd="0" presId="urn:microsoft.com/office/officeart/2005/8/layout/orgChart1"/>
    <dgm:cxn modelId="{A076728E-3971-464E-9032-3540F70F2678}" type="presParOf" srcId="{02FB4619-1CE8-4736-959F-DBB339EFE1DD}" destId="{A18CE4E0-1F34-497A-9BA6-5BF9546A34C6}" srcOrd="1" destOrd="0" presId="urn:microsoft.com/office/officeart/2005/8/layout/orgChart1"/>
    <dgm:cxn modelId="{E576B054-BE0A-435E-8AD2-2FCA307B0BDF}" type="presParOf" srcId="{28175F78-F2CC-448C-9EBD-234C30D66FDA}" destId="{DA83EEDB-26EA-4692-A710-79954E201313}" srcOrd="1" destOrd="0" presId="urn:microsoft.com/office/officeart/2005/8/layout/orgChart1"/>
    <dgm:cxn modelId="{5AF9B7FB-F7CF-44F1-84C2-734F0BCD3709}" type="presParOf" srcId="{28175F78-F2CC-448C-9EBD-234C30D66FDA}" destId="{70E10019-22FF-4522-91BE-4A5530F96E6D}" srcOrd="2" destOrd="0" presId="urn:microsoft.com/office/officeart/2005/8/layout/orgChart1"/>
    <dgm:cxn modelId="{90CFBE0A-2140-4A25-B9EE-7B455D8CB699}" type="presParOf" srcId="{54FB0B6B-873B-48C4-81C1-7F31C89739DE}" destId="{C5228811-60F2-4D48-B3F0-33D698643AF8}" srcOrd="2" destOrd="0" presId="urn:microsoft.com/office/officeart/2005/8/layout/orgChart1"/>
    <dgm:cxn modelId="{FF430D20-B841-469E-818A-5F1794F13B7F}" type="presParOf" srcId="{211D9079-B7F8-47F4-9234-C42189B4CAA6}" destId="{8B1366F3-BBEB-41FD-96EE-3B2FCF7114E1}" srcOrd="6" destOrd="0" presId="urn:microsoft.com/office/officeart/2005/8/layout/orgChart1"/>
    <dgm:cxn modelId="{C3868A69-B8A6-47FB-A153-C50ECC5AAFCD}" type="presParOf" srcId="{211D9079-B7F8-47F4-9234-C42189B4CAA6}" destId="{0D9720A0-84CE-4937-8B3C-DB6AD2442FC8}" srcOrd="7" destOrd="0" presId="urn:microsoft.com/office/officeart/2005/8/layout/orgChart1"/>
    <dgm:cxn modelId="{95075B29-0E44-4A00-914C-6DAADA0658A8}" type="presParOf" srcId="{0D9720A0-84CE-4937-8B3C-DB6AD2442FC8}" destId="{1A2AF68D-E9CC-479D-8461-81244ACB5694}" srcOrd="0" destOrd="0" presId="urn:microsoft.com/office/officeart/2005/8/layout/orgChart1"/>
    <dgm:cxn modelId="{2E3868B7-38E3-4043-9169-3306091349F0}" type="presParOf" srcId="{1A2AF68D-E9CC-479D-8461-81244ACB5694}" destId="{9081F368-AED9-4EEA-B63C-4A84E047356C}" srcOrd="0" destOrd="0" presId="urn:microsoft.com/office/officeart/2005/8/layout/orgChart1"/>
    <dgm:cxn modelId="{88CDF5E1-FE95-44E2-AA3E-39CFD03C05A4}" type="presParOf" srcId="{1A2AF68D-E9CC-479D-8461-81244ACB5694}" destId="{35B993F3-BAA3-4D5C-A297-C42929705AE2}" srcOrd="1" destOrd="0" presId="urn:microsoft.com/office/officeart/2005/8/layout/orgChart1"/>
    <dgm:cxn modelId="{8174BFBA-BF30-411A-8CB6-0CEBD336434B}" type="presParOf" srcId="{0D9720A0-84CE-4937-8B3C-DB6AD2442FC8}" destId="{472D4B13-BCF4-45F8-B246-2A5B5122F7C8}" srcOrd="1" destOrd="0" presId="urn:microsoft.com/office/officeart/2005/8/layout/orgChart1"/>
    <dgm:cxn modelId="{251A32A1-B943-45B2-8AC8-C502C2F846AC}" type="presParOf" srcId="{472D4B13-BCF4-45F8-B246-2A5B5122F7C8}" destId="{3D2B424C-2B1C-43C4-BE87-4258DF0B42AC}" srcOrd="0" destOrd="0" presId="urn:microsoft.com/office/officeart/2005/8/layout/orgChart1"/>
    <dgm:cxn modelId="{31088673-CCCD-4B32-A216-9348F62403DF}" type="presParOf" srcId="{472D4B13-BCF4-45F8-B246-2A5B5122F7C8}" destId="{F8C2548C-9BD1-486F-BF83-84689AC0B66C}" srcOrd="1" destOrd="0" presId="urn:microsoft.com/office/officeart/2005/8/layout/orgChart1"/>
    <dgm:cxn modelId="{B7A321B3-E393-4BED-830F-0077A3905101}" type="presParOf" srcId="{F8C2548C-9BD1-486F-BF83-84689AC0B66C}" destId="{B2030E09-00E0-41CD-839C-6BF7AFE7FE14}" srcOrd="0" destOrd="0" presId="urn:microsoft.com/office/officeart/2005/8/layout/orgChart1"/>
    <dgm:cxn modelId="{5E7BB532-F15E-4CE1-8620-BD0C88861A6A}" type="presParOf" srcId="{B2030E09-00E0-41CD-839C-6BF7AFE7FE14}" destId="{F3A48D6A-0487-4949-89B5-FA50DE8DA181}" srcOrd="0" destOrd="0" presId="urn:microsoft.com/office/officeart/2005/8/layout/orgChart1"/>
    <dgm:cxn modelId="{397AE85D-49BA-485D-8998-E617240A62CC}" type="presParOf" srcId="{B2030E09-00E0-41CD-839C-6BF7AFE7FE14}" destId="{A5345DF0-360D-4989-AE99-06179A2EDD5F}" srcOrd="1" destOrd="0" presId="urn:microsoft.com/office/officeart/2005/8/layout/orgChart1"/>
    <dgm:cxn modelId="{DCD916CB-4903-467D-BFDC-001D9C3CECDC}" type="presParOf" srcId="{F8C2548C-9BD1-486F-BF83-84689AC0B66C}" destId="{10E4D046-12F1-4124-9A45-06E8E7D24785}" srcOrd="1" destOrd="0" presId="urn:microsoft.com/office/officeart/2005/8/layout/orgChart1"/>
    <dgm:cxn modelId="{9D24E760-B50B-4022-85A9-E1E7091678E5}" type="presParOf" srcId="{F8C2548C-9BD1-486F-BF83-84689AC0B66C}" destId="{E5FA0ADF-2D10-4B72-8477-65B0CDE3CC8F}" srcOrd="2" destOrd="0" presId="urn:microsoft.com/office/officeart/2005/8/layout/orgChart1"/>
    <dgm:cxn modelId="{8939E95A-511F-4594-B81B-FDC1913F2F96}" type="presParOf" srcId="{472D4B13-BCF4-45F8-B246-2A5B5122F7C8}" destId="{B37FE2BA-272E-4E91-8D83-64FF5661599B}" srcOrd="2" destOrd="0" presId="urn:microsoft.com/office/officeart/2005/8/layout/orgChart1"/>
    <dgm:cxn modelId="{016480D6-E3BB-42F5-AFC1-0012D879AEE9}" type="presParOf" srcId="{472D4B13-BCF4-45F8-B246-2A5B5122F7C8}" destId="{61BD943F-1610-4BDF-819B-6A68C7BC431B}" srcOrd="3" destOrd="0" presId="urn:microsoft.com/office/officeart/2005/8/layout/orgChart1"/>
    <dgm:cxn modelId="{44C1D6E9-64B0-4CA1-8ACE-F247D267DF49}" type="presParOf" srcId="{61BD943F-1610-4BDF-819B-6A68C7BC431B}" destId="{0B095F54-5D5C-4F03-901B-BC7FDA6156FD}" srcOrd="0" destOrd="0" presId="urn:microsoft.com/office/officeart/2005/8/layout/orgChart1"/>
    <dgm:cxn modelId="{2C6DE606-EEC7-4B25-921D-45E8325DCD42}" type="presParOf" srcId="{0B095F54-5D5C-4F03-901B-BC7FDA6156FD}" destId="{24CD77E2-16BE-463D-8445-17DB1AC72842}" srcOrd="0" destOrd="0" presId="urn:microsoft.com/office/officeart/2005/8/layout/orgChart1"/>
    <dgm:cxn modelId="{6AD902F0-0F79-405A-8789-114D00E47CBC}" type="presParOf" srcId="{0B095F54-5D5C-4F03-901B-BC7FDA6156FD}" destId="{4F0DE069-532A-489E-8272-146A9CEC9E0E}" srcOrd="1" destOrd="0" presId="urn:microsoft.com/office/officeart/2005/8/layout/orgChart1"/>
    <dgm:cxn modelId="{8F50DAF4-8A5C-4928-86B1-F8030E8C005C}" type="presParOf" srcId="{61BD943F-1610-4BDF-819B-6A68C7BC431B}" destId="{45FE3E2A-3FDB-4DAE-8C93-C652CBDA76B6}" srcOrd="1" destOrd="0" presId="urn:microsoft.com/office/officeart/2005/8/layout/orgChart1"/>
    <dgm:cxn modelId="{E653E0A9-8E6D-4BE8-94DB-78BF3490E1F3}" type="presParOf" srcId="{61BD943F-1610-4BDF-819B-6A68C7BC431B}" destId="{20711D3A-F0F5-41C3-A381-58D9C34D1E0B}" srcOrd="2" destOrd="0" presId="urn:microsoft.com/office/officeart/2005/8/layout/orgChart1"/>
    <dgm:cxn modelId="{38158053-3E49-4B6D-BC33-3408C0636244}" type="presParOf" srcId="{472D4B13-BCF4-45F8-B246-2A5B5122F7C8}" destId="{F7AD9FC5-9990-4099-A2DE-86D66EFA3DB0}" srcOrd="4" destOrd="0" presId="urn:microsoft.com/office/officeart/2005/8/layout/orgChart1"/>
    <dgm:cxn modelId="{1E91F744-B328-486A-9FBE-5E1097660427}" type="presParOf" srcId="{472D4B13-BCF4-45F8-B246-2A5B5122F7C8}" destId="{F7A9B0CD-FE3F-4583-BBDD-B3F742F350AA}" srcOrd="5" destOrd="0" presId="urn:microsoft.com/office/officeart/2005/8/layout/orgChart1"/>
    <dgm:cxn modelId="{00EA2763-8289-4D5B-9410-387E3CE13791}" type="presParOf" srcId="{F7A9B0CD-FE3F-4583-BBDD-B3F742F350AA}" destId="{C7984335-682B-43C4-8B31-65FE4A4D3395}" srcOrd="0" destOrd="0" presId="urn:microsoft.com/office/officeart/2005/8/layout/orgChart1"/>
    <dgm:cxn modelId="{41E029EC-18B1-4D26-9DE0-B3559AA420AA}" type="presParOf" srcId="{C7984335-682B-43C4-8B31-65FE4A4D3395}" destId="{FB544E6B-CAD7-4992-8366-2B1ACDEED8A1}" srcOrd="0" destOrd="0" presId="urn:microsoft.com/office/officeart/2005/8/layout/orgChart1"/>
    <dgm:cxn modelId="{020642F8-FB93-4740-B575-CAB46FEA6A6B}" type="presParOf" srcId="{C7984335-682B-43C4-8B31-65FE4A4D3395}" destId="{337CF24B-BF53-4815-AE5C-DEAE326AD5D3}" srcOrd="1" destOrd="0" presId="urn:microsoft.com/office/officeart/2005/8/layout/orgChart1"/>
    <dgm:cxn modelId="{97C7D555-1CFB-445F-9DD4-FB4D49CEC7F0}" type="presParOf" srcId="{F7A9B0CD-FE3F-4583-BBDD-B3F742F350AA}" destId="{1B644385-6329-4442-BD2C-2912DA8B4EFF}" srcOrd="1" destOrd="0" presId="urn:microsoft.com/office/officeart/2005/8/layout/orgChart1"/>
    <dgm:cxn modelId="{DD5AD6D5-B4F2-4D8B-B22A-861FC93195F0}" type="presParOf" srcId="{F7A9B0CD-FE3F-4583-BBDD-B3F742F350AA}" destId="{3A8CF811-422F-46ED-B216-AF7E03A03BDB}" srcOrd="2" destOrd="0" presId="urn:microsoft.com/office/officeart/2005/8/layout/orgChart1"/>
    <dgm:cxn modelId="{5336E491-0BB2-4BDE-A304-2E003165BADC}" type="presParOf" srcId="{472D4B13-BCF4-45F8-B246-2A5B5122F7C8}" destId="{EB1CB7ED-5C88-4D1A-A01F-344BEBF50393}" srcOrd="6" destOrd="0" presId="urn:microsoft.com/office/officeart/2005/8/layout/orgChart1"/>
    <dgm:cxn modelId="{D24CF6AE-2CF7-4E00-976D-2585AB68C199}" type="presParOf" srcId="{472D4B13-BCF4-45F8-B246-2A5B5122F7C8}" destId="{5D1D84D6-5907-4363-A9F0-F309CBED3BB4}" srcOrd="7" destOrd="0" presId="urn:microsoft.com/office/officeart/2005/8/layout/orgChart1"/>
    <dgm:cxn modelId="{A7776E41-C085-442B-9AF5-4C13E83ACD47}" type="presParOf" srcId="{5D1D84D6-5907-4363-A9F0-F309CBED3BB4}" destId="{BBAA32CE-79A9-44E4-B7A8-423AF073CA74}" srcOrd="0" destOrd="0" presId="urn:microsoft.com/office/officeart/2005/8/layout/orgChart1"/>
    <dgm:cxn modelId="{49BFD003-CC0D-454E-89A7-1E042694015F}" type="presParOf" srcId="{BBAA32CE-79A9-44E4-B7A8-423AF073CA74}" destId="{19BB8621-D9C2-4FFA-AC68-D8728EAB6CF2}" srcOrd="0" destOrd="0" presId="urn:microsoft.com/office/officeart/2005/8/layout/orgChart1"/>
    <dgm:cxn modelId="{CC141422-9701-4636-B550-097BA652F827}" type="presParOf" srcId="{BBAA32CE-79A9-44E4-B7A8-423AF073CA74}" destId="{CDD9EB8F-B952-4440-8134-0E9B43EA1B3D}" srcOrd="1" destOrd="0" presId="urn:microsoft.com/office/officeart/2005/8/layout/orgChart1"/>
    <dgm:cxn modelId="{FFE6A10D-93EA-45E5-A90F-02234AEF321E}" type="presParOf" srcId="{5D1D84D6-5907-4363-A9F0-F309CBED3BB4}" destId="{05786E15-B9AE-4D63-BC0D-74F70096D8FC}" srcOrd="1" destOrd="0" presId="urn:microsoft.com/office/officeart/2005/8/layout/orgChart1"/>
    <dgm:cxn modelId="{C33E86EB-CA68-4555-AB58-D832D8E7C7BC}" type="presParOf" srcId="{5D1D84D6-5907-4363-A9F0-F309CBED3BB4}" destId="{8ED0DC41-2BBC-473A-9B33-D33DF7EED7EA}" srcOrd="2" destOrd="0" presId="urn:microsoft.com/office/officeart/2005/8/layout/orgChart1"/>
    <dgm:cxn modelId="{1315476A-49D6-4CA1-9FE2-A95A7FEF7F8E}" type="presParOf" srcId="{0D9720A0-84CE-4937-8B3C-DB6AD2442FC8}" destId="{ADA2DF98-7E83-4D5C-B17F-0F1F1278B578}" srcOrd="2" destOrd="0" presId="urn:microsoft.com/office/officeart/2005/8/layout/orgChart1"/>
    <dgm:cxn modelId="{0EEE796F-491F-4072-BC96-8B7E2A15FBD9}" type="presParOf" srcId="{211D9079-B7F8-47F4-9234-C42189B4CAA6}" destId="{E0F5BFAB-ED4C-4828-A545-1DFC0B65600C}" srcOrd="8" destOrd="0" presId="urn:microsoft.com/office/officeart/2005/8/layout/orgChart1"/>
    <dgm:cxn modelId="{1E006304-003B-4B8A-B3F5-3E3B065312C1}" type="presParOf" srcId="{211D9079-B7F8-47F4-9234-C42189B4CAA6}" destId="{4A10C577-CA6F-4FC8-A252-2AF2094F7AC9}" srcOrd="9" destOrd="0" presId="urn:microsoft.com/office/officeart/2005/8/layout/orgChart1"/>
    <dgm:cxn modelId="{BFEA1598-332F-485C-9D97-4E0A3E48EC22}" type="presParOf" srcId="{4A10C577-CA6F-4FC8-A252-2AF2094F7AC9}" destId="{E5319120-9829-4744-B253-44AEEF64F297}" srcOrd="0" destOrd="0" presId="urn:microsoft.com/office/officeart/2005/8/layout/orgChart1"/>
    <dgm:cxn modelId="{9640CB3C-4B83-461F-BE39-EDCF9875C571}" type="presParOf" srcId="{E5319120-9829-4744-B253-44AEEF64F297}" destId="{AFAFB34C-B9B4-4351-BBE4-E00CCDF627D3}" srcOrd="0" destOrd="0" presId="urn:microsoft.com/office/officeart/2005/8/layout/orgChart1"/>
    <dgm:cxn modelId="{216F150E-9702-421A-A85A-7E16C267E731}" type="presParOf" srcId="{E5319120-9829-4744-B253-44AEEF64F297}" destId="{E874D27A-0583-461F-B156-B623FCBF4DE6}" srcOrd="1" destOrd="0" presId="urn:microsoft.com/office/officeart/2005/8/layout/orgChart1"/>
    <dgm:cxn modelId="{8E9D6399-FEA2-4A1B-9356-5ABE31A64418}" type="presParOf" srcId="{4A10C577-CA6F-4FC8-A252-2AF2094F7AC9}" destId="{E82B80CD-2686-4AAB-AF7A-6D2ADF1343B4}" srcOrd="1" destOrd="0" presId="urn:microsoft.com/office/officeart/2005/8/layout/orgChart1"/>
    <dgm:cxn modelId="{E006A646-E110-43E2-9792-D88F991B0066}" type="presParOf" srcId="{E82B80CD-2686-4AAB-AF7A-6D2ADF1343B4}" destId="{D952673F-9CC3-45EE-8218-7FCE9E08D16C}" srcOrd="0" destOrd="0" presId="urn:microsoft.com/office/officeart/2005/8/layout/orgChart1"/>
    <dgm:cxn modelId="{B6980158-923C-4BA2-ADDB-44CA8DDBE749}" type="presParOf" srcId="{E82B80CD-2686-4AAB-AF7A-6D2ADF1343B4}" destId="{F6634DAB-B82C-406A-AC55-A80F7FAC5C08}" srcOrd="1" destOrd="0" presId="urn:microsoft.com/office/officeart/2005/8/layout/orgChart1"/>
    <dgm:cxn modelId="{D58E6031-960A-43B0-82AD-A386664BE915}" type="presParOf" srcId="{F6634DAB-B82C-406A-AC55-A80F7FAC5C08}" destId="{AD99B2F8-4E94-45C4-B3E5-EAB9DCB662DD}" srcOrd="0" destOrd="0" presId="urn:microsoft.com/office/officeart/2005/8/layout/orgChart1"/>
    <dgm:cxn modelId="{B72FE8BA-AC2E-4FFB-9092-C35B20E1F3B1}" type="presParOf" srcId="{AD99B2F8-4E94-45C4-B3E5-EAB9DCB662DD}" destId="{E0ADEF71-4AFC-466E-A0C0-8DD07492FF41}" srcOrd="0" destOrd="0" presId="urn:microsoft.com/office/officeart/2005/8/layout/orgChart1"/>
    <dgm:cxn modelId="{FA003419-72E1-41BC-ABD5-E5A68CFFC2C6}" type="presParOf" srcId="{AD99B2F8-4E94-45C4-B3E5-EAB9DCB662DD}" destId="{07CB0F39-63EB-4E36-9C86-49F603307C66}" srcOrd="1" destOrd="0" presId="urn:microsoft.com/office/officeart/2005/8/layout/orgChart1"/>
    <dgm:cxn modelId="{1E32B795-EB74-41F7-B09A-9AC208690F09}" type="presParOf" srcId="{F6634DAB-B82C-406A-AC55-A80F7FAC5C08}" destId="{253BA9E4-C678-4AF8-8698-2B0A1A2A98A2}" srcOrd="1" destOrd="0" presId="urn:microsoft.com/office/officeart/2005/8/layout/orgChart1"/>
    <dgm:cxn modelId="{E10EC427-3D1C-46F5-9BD0-016B999D9E25}" type="presParOf" srcId="{F6634DAB-B82C-406A-AC55-A80F7FAC5C08}" destId="{7787538D-B762-48B1-A6CB-4A904F74C01E}" srcOrd="2" destOrd="0" presId="urn:microsoft.com/office/officeart/2005/8/layout/orgChart1"/>
    <dgm:cxn modelId="{006B5816-456A-4796-BB6A-85D0A6A21522}" type="presParOf" srcId="{E82B80CD-2686-4AAB-AF7A-6D2ADF1343B4}" destId="{F4CFFE76-A92A-44F4-AF87-769CA2B7589D}" srcOrd="2" destOrd="0" presId="urn:microsoft.com/office/officeart/2005/8/layout/orgChart1"/>
    <dgm:cxn modelId="{D0F9D3B2-8B90-4DFB-971B-044FD28FE5F8}" type="presParOf" srcId="{E82B80CD-2686-4AAB-AF7A-6D2ADF1343B4}" destId="{380126E8-A893-4933-A30D-F44051EA0677}" srcOrd="3" destOrd="0" presId="urn:microsoft.com/office/officeart/2005/8/layout/orgChart1"/>
    <dgm:cxn modelId="{71B983AA-5FC1-48CC-89F0-8DFDCD865897}" type="presParOf" srcId="{380126E8-A893-4933-A30D-F44051EA0677}" destId="{36A90A83-7DB4-4A71-B57A-11F34617F141}" srcOrd="0" destOrd="0" presId="urn:microsoft.com/office/officeart/2005/8/layout/orgChart1"/>
    <dgm:cxn modelId="{6F31A3A2-3EED-41C7-BB7D-BFE7DC2D4D16}" type="presParOf" srcId="{36A90A83-7DB4-4A71-B57A-11F34617F141}" destId="{A626B960-3450-4935-83AA-C4E5B83FCC29}" srcOrd="0" destOrd="0" presId="urn:microsoft.com/office/officeart/2005/8/layout/orgChart1"/>
    <dgm:cxn modelId="{62787E8E-CD50-474B-BBDF-A1AC3F58FB66}" type="presParOf" srcId="{36A90A83-7DB4-4A71-B57A-11F34617F141}" destId="{5B3BC5D2-7412-47A7-AD2D-720A5EFEA61D}" srcOrd="1" destOrd="0" presId="urn:microsoft.com/office/officeart/2005/8/layout/orgChart1"/>
    <dgm:cxn modelId="{3C3CE1B5-1A65-4B93-92B7-272EDA86622E}" type="presParOf" srcId="{380126E8-A893-4933-A30D-F44051EA0677}" destId="{FB8E4D29-06A0-46CB-8D15-DD7CB033E8EB}" srcOrd="1" destOrd="0" presId="urn:microsoft.com/office/officeart/2005/8/layout/orgChart1"/>
    <dgm:cxn modelId="{52452826-41A3-4B5A-8CA3-A295C47BC598}" type="presParOf" srcId="{380126E8-A893-4933-A30D-F44051EA0677}" destId="{9E6566F0-0D2E-4613-B3A1-5AE9572A1FC1}" srcOrd="2" destOrd="0" presId="urn:microsoft.com/office/officeart/2005/8/layout/orgChart1"/>
    <dgm:cxn modelId="{468F16FF-0623-469A-AAC4-581453E4F2C2}" type="presParOf" srcId="{E82B80CD-2686-4AAB-AF7A-6D2ADF1343B4}" destId="{BCC56933-D82C-4B9B-B222-E4E27BDBDA59}" srcOrd="4" destOrd="0" presId="urn:microsoft.com/office/officeart/2005/8/layout/orgChart1"/>
    <dgm:cxn modelId="{BF35C0B6-5093-4565-9308-10218801906A}" type="presParOf" srcId="{E82B80CD-2686-4AAB-AF7A-6D2ADF1343B4}" destId="{391596B2-2082-4143-99E6-C6E53640B22E}" srcOrd="5" destOrd="0" presId="urn:microsoft.com/office/officeart/2005/8/layout/orgChart1"/>
    <dgm:cxn modelId="{BE646DF6-4C80-4CAB-B801-82CF50FB2184}" type="presParOf" srcId="{391596B2-2082-4143-99E6-C6E53640B22E}" destId="{1BBA2EBA-E0E6-440B-982D-F66BF8E2F1A4}" srcOrd="0" destOrd="0" presId="urn:microsoft.com/office/officeart/2005/8/layout/orgChart1"/>
    <dgm:cxn modelId="{39C49B0C-BA7B-4BC2-BB38-AF00F7E1FC50}" type="presParOf" srcId="{1BBA2EBA-E0E6-440B-982D-F66BF8E2F1A4}" destId="{642EDA20-DF4C-4A5E-BD60-B7B14D37475B}" srcOrd="0" destOrd="0" presId="urn:microsoft.com/office/officeart/2005/8/layout/orgChart1"/>
    <dgm:cxn modelId="{C2EFF993-87CF-4471-86DD-4E3418655EC4}" type="presParOf" srcId="{1BBA2EBA-E0E6-440B-982D-F66BF8E2F1A4}" destId="{08C3A6D5-1483-4DCC-B115-DC1C40ECF1CB}" srcOrd="1" destOrd="0" presId="urn:microsoft.com/office/officeart/2005/8/layout/orgChart1"/>
    <dgm:cxn modelId="{66AE851C-65CD-44B7-937B-FDE4DFB6B87C}" type="presParOf" srcId="{391596B2-2082-4143-99E6-C6E53640B22E}" destId="{E4BF4FF5-AF9C-49C6-8C53-99AAA7C86F46}" srcOrd="1" destOrd="0" presId="urn:microsoft.com/office/officeart/2005/8/layout/orgChart1"/>
    <dgm:cxn modelId="{02B63E82-8F20-4D63-975C-8C16843BBBB2}" type="presParOf" srcId="{391596B2-2082-4143-99E6-C6E53640B22E}" destId="{E4CEF18A-E9B4-44BE-A783-EA9BECAA4279}" srcOrd="2" destOrd="0" presId="urn:microsoft.com/office/officeart/2005/8/layout/orgChart1"/>
    <dgm:cxn modelId="{AF576CC4-3A75-4E9C-8A1E-22FBF23E44A0}" type="presParOf" srcId="{E82B80CD-2686-4AAB-AF7A-6D2ADF1343B4}" destId="{0BFF0C26-7A3A-4204-8053-17F53413C6A2}" srcOrd="6" destOrd="0" presId="urn:microsoft.com/office/officeart/2005/8/layout/orgChart1"/>
    <dgm:cxn modelId="{3BBD492D-3A33-443B-B8AC-FD80D777343F}" type="presParOf" srcId="{E82B80CD-2686-4AAB-AF7A-6D2ADF1343B4}" destId="{6FE5406F-7D51-4766-B617-5A331F747786}" srcOrd="7" destOrd="0" presId="urn:microsoft.com/office/officeart/2005/8/layout/orgChart1"/>
    <dgm:cxn modelId="{F792F74B-69E0-4695-AA3C-A0140CD2B49E}" type="presParOf" srcId="{6FE5406F-7D51-4766-B617-5A331F747786}" destId="{E8A681DD-3639-42D9-BB1F-04CDD0F5A85A}" srcOrd="0" destOrd="0" presId="urn:microsoft.com/office/officeart/2005/8/layout/orgChart1"/>
    <dgm:cxn modelId="{A172BD56-3222-4680-B843-801CC7166232}" type="presParOf" srcId="{E8A681DD-3639-42D9-BB1F-04CDD0F5A85A}" destId="{36C453A7-ED0B-42FD-B09B-91BDB037F99D}" srcOrd="0" destOrd="0" presId="urn:microsoft.com/office/officeart/2005/8/layout/orgChart1"/>
    <dgm:cxn modelId="{42BB15A3-F408-4908-902F-96E1B5AC9A22}" type="presParOf" srcId="{E8A681DD-3639-42D9-BB1F-04CDD0F5A85A}" destId="{C8B4F386-675B-4961-A2E4-AF3317214009}" srcOrd="1" destOrd="0" presId="urn:microsoft.com/office/officeart/2005/8/layout/orgChart1"/>
    <dgm:cxn modelId="{7E69E0DD-C6F7-488C-828D-5AF5B7CA52C1}" type="presParOf" srcId="{6FE5406F-7D51-4766-B617-5A331F747786}" destId="{1E9417F4-771C-4E0F-BCF4-37FA556D7B8E}" srcOrd="1" destOrd="0" presId="urn:microsoft.com/office/officeart/2005/8/layout/orgChart1"/>
    <dgm:cxn modelId="{EE686934-CA19-4571-B36E-62CE66621523}" type="presParOf" srcId="{6FE5406F-7D51-4766-B617-5A331F747786}" destId="{F9DE0DBA-6C6C-46A2-8C14-BC9EADD4A642}" srcOrd="2" destOrd="0" presId="urn:microsoft.com/office/officeart/2005/8/layout/orgChart1"/>
    <dgm:cxn modelId="{1C45EB99-78B7-4375-97A5-F8EF9EBE0544}" type="presParOf" srcId="{4A10C577-CA6F-4FC8-A252-2AF2094F7AC9}" destId="{F04462CA-396E-4314-B996-2DB4E4794AAC}" srcOrd="2" destOrd="0" presId="urn:microsoft.com/office/officeart/2005/8/layout/orgChart1"/>
    <dgm:cxn modelId="{F0E7D09B-9E6F-4E70-B447-F28A03C924A9}" type="presParOf" srcId="{96B4F01F-1E6C-4F62-95FD-D5F157F7DD03}" destId="{89D82B6C-1DB3-4939-A12F-4E4856E1508B}" srcOrd="2" destOrd="0" presId="urn:microsoft.com/office/officeart/2005/8/layout/orgChart1"/>
    <dgm:cxn modelId="{5408C91A-E703-451B-B745-205D6FB01F87}" type="presParOf" srcId="{89D82B6C-1DB3-4939-A12F-4E4856E1508B}" destId="{2EDB4874-9FC5-4B89-9E44-D457C8FFD14A}" srcOrd="0" destOrd="0" presId="urn:microsoft.com/office/officeart/2005/8/layout/orgChart1"/>
    <dgm:cxn modelId="{7C1E0EE7-2F0D-47D8-9B47-06C7AD857B46}" type="presParOf" srcId="{89D82B6C-1DB3-4939-A12F-4E4856E1508B}" destId="{AC44B5D1-C971-470B-AD3F-E321613D8CB9}" srcOrd="1" destOrd="0" presId="urn:microsoft.com/office/officeart/2005/8/layout/orgChart1"/>
    <dgm:cxn modelId="{1C04FC0A-A6DC-4C29-97E4-D9330B8C37D1}" type="presParOf" srcId="{AC44B5D1-C971-470B-AD3F-E321613D8CB9}" destId="{1BA34D41-7F40-4B4B-8A19-33A3BA4BCC0C}" srcOrd="0" destOrd="0" presId="urn:microsoft.com/office/officeart/2005/8/layout/orgChart1"/>
    <dgm:cxn modelId="{4E156B2B-8F73-4612-B76F-DA2053860F1D}" type="presParOf" srcId="{1BA34D41-7F40-4B4B-8A19-33A3BA4BCC0C}" destId="{571321B1-264F-4663-A1B2-13DEC01D871B}" srcOrd="0" destOrd="0" presId="urn:microsoft.com/office/officeart/2005/8/layout/orgChart1"/>
    <dgm:cxn modelId="{5AF1FCCE-66CC-4092-9DA4-21883F56ECD4}" type="presParOf" srcId="{1BA34D41-7F40-4B4B-8A19-33A3BA4BCC0C}" destId="{80D19462-C15A-4020-8AC8-FE50D436D525}" srcOrd="1" destOrd="0" presId="urn:microsoft.com/office/officeart/2005/8/layout/orgChart1"/>
    <dgm:cxn modelId="{2B2C0993-355D-471D-964B-520305700F1B}" type="presParOf" srcId="{AC44B5D1-C971-470B-AD3F-E321613D8CB9}" destId="{C331C0FF-CC05-42C5-9ED1-B45B97360A96}" srcOrd="1" destOrd="0" presId="urn:microsoft.com/office/officeart/2005/8/layout/orgChart1"/>
    <dgm:cxn modelId="{350C6D7F-3A65-4CAF-B654-6A978A09B249}" type="presParOf" srcId="{AC44B5D1-C971-470B-AD3F-E321613D8CB9}" destId="{1C1FE689-4E49-4DF7-AAEA-6FEDFF7448AA}"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DB4874-9FC5-4B89-9E44-D457C8FFD14A}">
      <dsp:nvSpPr>
        <dsp:cNvPr id="0" name=""/>
        <dsp:cNvSpPr/>
      </dsp:nvSpPr>
      <dsp:spPr>
        <a:xfrm>
          <a:off x="2793206" y="291576"/>
          <a:ext cx="91440" cy="265746"/>
        </a:xfrm>
        <a:custGeom>
          <a:avLst/>
          <a:gdLst/>
          <a:ahLst/>
          <a:cxnLst/>
          <a:rect l="0" t="0" r="0" b="0"/>
          <a:pathLst>
            <a:path>
              <a:moveTo>
                <a:pt x="106379" y="0"/>
              </a:moveTo>
              <a:lnTo>
                <a:pt x="106379" y="265746"/>
              </a:lnTo>
              <a:lnTo>
                <a:pt x="45720" y="2657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FF0C26-7A3A-4204-8053-17F53413C6A2}">
      <dsp:nvSpPr>
        <dsp:cNvPr id="0" name=""/>
        <dsp:cNvSpPr/>
      </dsp:nvSpPr>
      <dsp:spPr>
        <a:xfrm>
          <a:off x="4020838" y="1111923"/>
          <a:ext cx="91440" cy="1496266"/>
        </a:xfrm>
        <a:custGeom>
          <a:avLst/>
          <a:gdLst/>
          <a:ahLst/>
          <a:cxnLst/>
          <a:rect l="0" t="0" r="0" b="0"/>
          <a:pathLst>
            <a:path>
              <a:moveTo>
                <a:pt x="45720" y="0"/>
              </a:moveTo>
              <a:lnTo>
                <a:pt x="45720" y="1496266"/>
              </a:lnTo>
              <a:lnTo>
                <a:pt x="132376" y="1496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C56933-D82C-4B9B-B222-E4E27BDBDA59}">
      <dsp:nvSpPr>
        <dsp:cNvPr id="0" name=""/>
        <dsp:cNvSpPr/>
      </dsp:nvSpPr>
      <dsp:spPr>
        <a:xfrm>
          <a:off x="4020838" y="1111923"/>
          <a:ext cx="91440" cy="1086092"/>
        </a:xfrm>
        <a:custGeom>
          <a:avLst/>
          <a:gdLst/>
          <a:ahLst/>
          <a:cxnLst/>
          <a:rect l="0" t="0" r="0" b="0"/>
          <a:pathLst>
            <a:path>
              <a:moveTo>
                <a:pt x="45720" y="0"/>
              </a:moveTo>
              <a:lnTo>
                <a:pt x="45720" y="1086092"/>
              </a:lnTo>
              <a:lnTo>
                <a:pt x="132376" y="1086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FFE76-A92A-44F4-AF87-769CA2B7589D}">
      <dsp:nvSpPr>
        <dsp:cNvPr id="0" name=""/>
        <dsp:cNvSpPr/>
      </dsp:nvSpPr>
      <dsp:spPr>
        <a:xfrm>
          <a:off x="4020838" y="1111923"/>
          <a:ext cx="91440" cy="675919"/>
        </a:xfrm>
        <a:custGeom>
          <a:avLst/>
          <a:gdLst/>
          <a:ahLst/>
          <a:cxnLst/>
          <a:rect l="0" t="0" r="0" b="0"/>
          <a:pathLst>
            <a:path>
              <a:moveTo>
                <a:pt x="45720" y="0"/>
              </a:moveTo>
              <a:lnTo>
                <a:pt x="45720" y="675919"/>
              </a:lnTo>
              <a:lnTo>
                <a:pt x="132376" y="67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673F-9CC3-45EE-8218-7FCE9E08D16C}">
      <dsp:nvSpPr>
        <dsp:cNvPr id="0" name=""/>
        <dsp:cNvSpPr/>
      </dsp:nvSpPr>
      <dsp:spPr>
        <a:xfrm>
          <a:off x="4020838" y="1111923"/>
          <a:ext cx="91440" cy="265746"/>
        </a:xfrm>
        <a:custGeom>
          <a:avLst/>
          <a:gdLst/>
          <a:ahLst/>
          <a:cxnLst/>
          <a:rect l="0" t="0" r="0" b="0"/>
          <a:pathLst>
            <a:path>
              <a:moveTo>
                <a:pt x="45720" y="0"/>
              </a:moveTo>
              <a:lnTo>
                <a:pt x="45720" y="265746"/>
              </a:lnTo>
              <a:lnTo>
                <a:pt x="132376" y="265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5BFAB-ED4C-4828-A545-1DFC0B65600C}">
      <dsp:nvSpPr>
        <dsp:cNvPr id="0" name=""/>
        <dsp:cNvSpPr/>
      </dsp:nvSpPr>
      <dsp:spPr>
        <a:xfrm>
          <a:off x="2899586" y="291576"/>
          <a:ext cx="1398055" cy="531492"/>
        </a:xfrm>
        <a:custGeom>
          <a:avLst/>
          <a:gdLst/>
          <a:ahLst/>
          <a:cxnLst/>
          <a:rect l="0" t="0" r="0" b="0"/>
          <a:pathLst>
            <a:path>
              <a:moveTo>
                <a:pt x="0" y="0"/>
              </a:moveTo>
              <a:lnTo>
                <a:pt x="0" y="470832"/>
              </a:lnTo>
              <a:lnTo>
                <a:pt x="1398055" y="470832"/>
              </a:lnTo>
              <a:lnTo>
                <a:pt x="1398055" y="531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1CB7ED-5C88-4D1A-A01F-344BEBF50393}">
      <dsp:nvSpPr>
        <dsp:cNvPr id="0" name=""/>
        <dsp:cNvSpPr/>
      </dsp:nvSpPr>
      <dsp:spPr>
        <a:xfrm>
          <a:off x="3321810" y="1111923"/>
          <a:ext cx="91440" cy="1496266"/>
        </a:xfrm>
        <a:custGeom>
          <a:avLst/>
          <a:gdLst/>
          <a:ahLst/>
          <a:cxnLst/>
          <a:rect l="0" t="0" r="0" b="0"/>
          <a:pathLst>
            <a:path>
              <a:moveTo>
                <a:pt x="45720" y="0"/>
              </a:moveTo>
              <a:lnTo>
                <a:pt x="45720" y="1496266"/>
              </a:lnTo>
              <a:lnTo>
                <a:pt x="132376" y="1496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AD9FC5-9990-4099-A2DE-86D66EFA3DB0}">
      <dsp:nvSpPr>
        <dsp:cNvPr id="0" name=""/>
        <dsp:cNvSpPr/>
      </dsp:nvSpPr>
      <dsp:spPr>
        <a:xfrm>
          <a:off x="3321810" y="1111923"/>
          <a:ext cx="91440" cy="1086092"/>
        </a:xfrm>
        <a:custGeom>
          <a:avLst/>
          <a:gdLst/>
          <a:ahLst/>
          <a:cxnLst/>
          <a:rect l="0" t="0" r="0" b="0"/>
          <a:pathLst>
            <a:path>
              <a:moveTo>
                <a:pt x="45720" y="0"/>
              </a:moveTo>
              <a:lnTo>
                <a:pt x="45720" y="1086092"/>
              </a:lnTo>
              <a:lnTo>
                <a:pt x="132376" y="1086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FE2BA-272E-4E91-8D83-64FF5661599B}">
      <dsp:nvSpPr>
        <dsp:cNvPr id="0" name=""/>
        <dsp:cNvSpPr/>
      </dsp:nvSpPr>
      <dsp:spPr>
        <a:xfrm>
          <a:off x="3321810" y="1111923"/>
          <a:ext cx="91440" cy="675919"/>
        </a:xfrm>
        <a:custGeom>
          <a:avLst/>
          <a:gdLst/>
          <a:ahLst/>
          <a:cxnLst/>
          <a:rect l="0" t="0" r="0" b="0"/>
          <a:pathLst>
            <a:path>
              <a:moveTo>
                <a:pt x="45720" y="0"/>
              </a:moveTo>
              <a:lnTo>
                <a:pt x="45720" y="675919"/>
              </a:lnTo>
              <a:lnTo>
                <a:pt x="132376" y="67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2B424C-2B1C-43C4-BE87-4258DF0B42AC}">
      <dsp:nvSpPr>
        <dsp:cNvPr id="0" name=""/>
        <dsp:cNvSpPr/>
      </dsp:nvSpPr>
      <dsp:spPr>
        <a:xfrm>
          <a:off x="3321810" y="1111923"/>
          <a:ext cx="91440" cy="265746"/>
        </a:xfrm>
        <a:custGeom>
          <a:avLst/>
          <a:gdLst/>
          <a:ahLst/>
          <a:cxnLst/>
          <a:rect l="0" t="0" r="0" b="0"/>
          <a:pathLst>
            <a:path>
              <a:moveTo>
                <a:pt x="45720" y="0"/>
              </a:moveTo>
              <a:lnTo>
                <a:pt x="45720" y="265746"/>
              </a:lnTo>
              <a:lnTo>
                <a:pt x="132376" y="265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366F3-BBEB-41FD-96EE-3B2FCF7114E1}">
      <dsp:nvSpPr>
        <dsp:cNvPr id="0" name=""/>
        <dsp:cNvSpPr/>
      </dsp:nvSpPr>
      <dsp:spPr>
        <a:xfrm>
          <a:off x="2899586" y="291576"/>
          <a:ext cx="699027" cy="531492"/>
        </a:xfrm>
        <a:custGeom>
          <a:avLst/>
          <a:gdLst/>
          <a:ahLst/>
          <a:cxnLst/>
          <a:rect l="0" t="0" r="0" b="0"/>
          <a:pathLst>
            <a:path>
              <a:moveTo>
                <a:pt x="0" y="0"/>
              </a:moveTo>
              <a:lnTo>
                <a:pt x="0" y="470832"/>
              </a:lnTo>
              <a:lnTo>
                <a:pt x="699027" y="470832"/>
              </a:lnTo>
              <a:lnTo>
                <a:pt x="699027" y="531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DC70CD-9400-4D56-969E-034B4566562B}">
      <dsp:nvSpPr>
        <dsp:cNvPr id="0" name=""/>
        <dsp:cNvSpPr/>
      </dsp:nvSpPr>
      <dsp:spPr>
        <a:xfrm>
          <a:off x="2622782" y="1111923"/>
          <a:ext cx="91440" cy="1906439"/>
        </a:xfrm>
        <a:custGeom>
          <a:avLst/>
          <a:gdLst/>
          <a:ahLst/>
          <a:cxnLst/>
          <a:rect l="0" t="0" r="0" b="0"/>
          <a:pathLst>
            <a:path>
              <a:moveTo>
                <a:pt x="45720" y="0"/>
              </a:moveTo>
              <a:lnTo>
                <a:pt x="45720" y="1906439"/>
              </a:lnTo>
              <a:lnTo>
                <a:pt x="132376" y="190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4CD92-5CB5-4206-AD2E-7B3250FD7DA3}">
      <dsp:nvSpPr>
        <dsp:cNvPr id="0" name=""/>
        <dsp:cNvSpPr/>
      </dsp:nvSpPr>
      <dsp:spPr>
        <a:xfrm>
          <a:off x="2622782" y="1111923"/>
          <a:ext cx="91440" cy="1496266"/>
        </a:xfrm>
        <a:custGeom>
          <a:avLst/>
          <a:gdLst/>
          <a:ahLst/>
          <a:cxnLst/>
          <a:rect l="0" t="0" r="0" b="0"/>
          <a:pathLst>
            <a:path>
              <a:moveTo>
                <a:pt x="45720" y="0"/>
              </a:moveTo>
              <a:lnTo>
                <a:pt x="45720" y="1496266"/>
              </a:lnTo>
              <a:lnTo>
                <a:pt x="132376" y="1496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5C9C6E-DC0C-4067-97F6-0845C98BF7C2}">
      <dsp:nvSpPr>
        <dsp:cNvPr id="0" name=""/>
        <dsp:cNvSpPr/>
      </dsp:nvSpPr>
      <dsp:spPr>
        <a:xfrm>
          <a:off x="2622782" y="1111923"/>
          <a:ext cx="91440" cy="1086092"/>
        </a:xfrm>
        <a:custGeom>
          <a:avLst/>
          <a:gdLst/>
          <a:ahLst/>
          <a:cxnLst/>
          <a:rect l="0" t="0" r="0" b="0"/>
          <a:pathLst>
            <a:path>
              <a:moveTo>
                <a:pt x="45720" y="0"/>
              </a:moveTo>
              <a:lnTo>
                <a:pt x="45720" y="1086092"/>
              </a:lnTo>
              <a:lnTo>
                <a:pt x="132376" y="1086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C36CA-543C-4363-BB47-17053796C877}">
      <dsp:nvSpPr>
        <dsp:cNvPr id="0" name=""/>
        <dsp:cNvSpPr/>
      </dsp:nvSpPr>
      <dsp:spPr>
        <a:xfrm>
          <a:off x="2622782" y="1111923"/>
          <a:ext cx="91440" cy="675919"/>
        </a:xfrm>
        <a:custGeom>
          <a:avLst/>
          <a:gdLst/>
          <a:ahLst/>
          <a:cxnLst/>
          <a:rect l="0" t="0" r="0" b="0"/>
          <a:pathLst>
            <a:path>
              <a:moveTo>
                <a:pt x="45720" y="0"/>
              </a:moveTo>
              <a:lnTo>
                <a:pt x="45720" y="675919"/>
              </a:lnTo>
              <a:lnTo>
                <a:pt x="132376" y="67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2FA65-BC9F-4097-8D56-572006643259}">
      <dsp:nvSpPr>
        <dsp:cNvPr id="0" name=""/>
        <dsp:cNvSpPr/>
      </dsp:nvSpPr>
      <dsp:spPr>
        <a:xfrm>
          <a:off x="2622782" y="1111923"/>
          <a:ext cx="91440" cy="265746"/>
        </a:xfrm>
        <a:custGeom>
          <a:avLst/>
          <a:gdLst/>
          <a:ahLst/>
          <a:cxnLst/>
          <a:rect l="0" t="0" r="0" b="0"/>
          <a:pathLst>
            <a:path>
              <a:moveTo>
                <a:pt x="45720" y="0"/>
              </a:moveTo>
              <a:lnTo>
                <a:pt x="45720" y="265746"/>
              </a:lnTo>
              <a:lnTo>
                <a:pt x="132376" y="265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F89D0F-FEC0-435D-9D12-82C11C2142B7}">
      <dsp:nvSpPr>
        <dsp:cNvPr id="0" name=""/>
        <dsp:cNvSpPr/>
      </dsp:nvSpPr>
      <dsp:spPr>
        <a:xfrm>
          <a:off x="2853866" y="291576"/>
          <a:ext cx="91440" cy="531492"/>
        </a:xfrm>
        <a:custGeom>
          <a:avLst/>
          <a:gdLst/>
          <a:ahLst/>
          <a:cxnLst/>
          <a:rect l="0" t="0" r="0" b="0"/>
          <a:pathLst>
            <a:path>
              <a:moveTo>
                <a:pt x="45720" y="0"/>
              </a:moveTo>
              <a:lnTo>
                <a:pt x="45720" y="531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98080-D735-4E41-BAC6-6E8ECBA013DC}">
      <dsp:nvSpPr>
        <dsp:cNvPr id="0" name=""/>
        <dsp:cNvSpPr/>
      </dsp:nvSpPr>
      <dsp:spPr>
        <a:xfrm>
          <a:off x="1923755" y="1111923"/>
          <a:ext cx="91440" cy="2316612"/>
        </a:xfrm>
        <a:custGeom>
          <a:avLst/>
          <a:gdLst/>
          <a:ahLst/>
          <a:cxnLst/>
          <a:rect l="0" t="0" r="0" b="0"/>
          <a:pathLst>
            <a:path>
              <a:moveTo>
                <a:pt x="45720" y="0"/>
              </a:moveTo>
              <a:lnTo>
                <a:pt x="45720" y="2316612"/>
              </a:lnTo>
              <a:lnTo>
                <a:pt x="132376" y="23166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CBEBA6-40DB-4D41-946C-8E44C558D66F}">
      <dsp:nvSpPr>
        <dsp:cNvPr id="0" name=""/>
        <dsp:cNvSpPr/>
      </dsp:nvSpPr>
      <dsp:spPr>
        <a:xfrm>
          <a:off x="1923755" y="1111923"/>
          <a:ext cx="91440" cy="1906439"/>
        </a:xfrm>
        <a:custGeom>
          <a:avLst/>
          <a:gdLst/>
          <a:ahLst/>
          <a:cxnLst/>
          <a:rect l="0" t="0" r="0" b="0"/>
          <a:pathLst>
            <a:path>
              <a:moveTo>
                <a:pt x="45720" y="0"/>
              </a:moveTo>
              <a:lnTo>
                <a:pt x="45720" y="1906439"/>
              </a:lnTo>
              <a:lnTo>
                <a:pt x="132376" y="1906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53D08-18B0-4663-90AE-6F3B236DD969}">
      <dsp:nvSpPr>
        <dsp:cNvPr id="0" name=""/>
        <dsp:cNvSpPr/>
      </dsp:nvSpPr>
      <dsp:spPr>
        <a:xfrm>
          <a:off x="1923755" y="1111923"/>
          <a:ext cx="91440" cy="1496266"/>
        </a:xfrm>
        <a:custGeom>
          <a:avLst/>
          <a:gdLst/>
          <a:ahLst/>
          <a:cxnLst/>
          <a:rect l="0" t="0" r="0" b="0"/>
          <a:pathLst>
            <a:path>
              <a:moveTo>
                <a:pt x="45720" y="0"/>
              </a:moveTo>
              <a:lnTo>
                <a:pt x="45720" y="1496266"/>
              </a:lnTo>
              <a:lnTo>
                <a:pt x="132376" y="1496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DCF2C8-246F-469C-8454-383E9733E299}">
      <dsp:nvSpPr>
        <dsp:cNvPr id="0" name=""/>
        <dsp:cNvSpPr/>
      </dsp:nvSpPr>
      <dsp:spPr>
        <a:xfrm>
          <a:off x="1923755" y="1111923"/>
          <a:ext cx="91440" cy="1086092"/>
        </a:xfrm>
        <a:custGeom>
          <a:avLst/>
          <a:gdLst/>
          <a:ahLst/>
          <a:cxnLst/>
          <a:rect l="0" t="0" r="0" b="0"/>
          <a:pathLst>
            <a:path>
              <a:moveTo>
                <a:pt x="45720" y="0"/>
              </a:moveTo>
              <a:lnTo>
                <a:pt x="45720" y="1086092"/>
              </a:lnTo>
              <a:lnTo>
                <a:pt x="132376" y="1086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CFCA8-DB26-4B20-9F78-6DF489434DB3}">
      <dsp:nvSpPr>
        <dsp:cNvPr id="0" name=""/>
        <dsp:cNvSpPr/>
      </dsp:nvSpPr>
      <dsp:spPr>
        <a:xfrm>
          <a:off x="1923755" y="1111923"/>
          <a:ext cx="91440" cy="675919"/>
        </a:xfrm>
        <a:custGeom>
          <a:avLst/>
          <a:gdLst/>
          <a:ahLst/>
          <a:cxnLst/>
          <a:rect l="0" t="0" r="0" b="0"/>
          <a:pathLst>
            <a:path>
              <a:moveTo>
                <a:pt x="45720" y="0"/>
              </a:moveTo>
              <a:lnTo>
                <a:pt x="45720" y="675919"/>
              </a:lnTo>
              <a:lnTo>
                <a:pt x="132376" y="67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06E8D-3BFD-460F-AF76-B0F5A7FF4F77}">
      <dsp:nvSpPr>
        <dsp:cNvPr id="0" name=""/>
        <dsp:cNvSpPr/>
      </dsp:nvSpPr>
      <dsp:spPr>
        <a:xfrm>
          <a:off x="1923755" y="1111923"/>
          <a:ext cx="91440" cy="265746"/>
        </a:xfrm>
        <a:custGeom>
          <a:avLst/>
          <a:gdLst/>
          <a:ahLst/>
          <a:cxnLst/>
          <a:rect l="0" t="0" r="0" b="0"/>
          <a:pathLst>
            <a:path>
              <a:moveTo>
                <a:pt x="45720" y="0"/>
              </a:moveTo>
              <a:lnTo>
                <a:pt x="45720" y="265746"/>
              </a:lnTo>
              <a:lnTo>
                <a:pt x="132376" y="265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8749F2-F3D0-41A1-BC84-30ECA7D554D5}">
      <dsp:nvSpPr>
        <dsp:cNvPr id="0" name=""/>
        <dsp:cNvSpPr/>
      </dsp:nvSpPr>
      <dsp:spPr>
        <a:xfrm>
          <a:off x="2200558" y="291576"/>
          <a:ext cx="699027" cy="531492"/>
        </a:xfrm>
        <a:custGeom>
          <a:avLst/>
          <a:gdLst/>
          <a:ahLst/>
          <a:cxnLst/>
          <a:rect l="0" t="0" r="0" b="0"/>
          <a:pathLst>
            <a:path>
              <a:moveTo>
                <a:pt x="699027" y="0"/>
              </a:moveTo>
              <a:lnTo>
                <a:pt x="699027" y="470832"/>
              </a:lnTo>
              <a:lnTo>
                <a:pt x="0" y="470832"/>
              </a:lnTo>
              <a:lnTo>
                <a:pt x="0" y="531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C5603-1C50-401F-866C-BC951A6697A4}">
      <dsp:nvSpPr>
        <dsp:cNvPr id="0" name=""/>
        <dsp:cNvSpPr/>
      </dsp:nvSpPr>
      <dsp:spPr>
        <a:xfrm>
          <a:off x="1224727" y="1111923"/>
          <a:ext cx="91440" cy="1496266"/>
        </a:xfrm>
        <a:custGeom>
          <a:avLst/>
          <a:gdLst/>
          <a:ahLst/>
          <a:cxnLst/>
          <a:rect l="0" t="0" r="0" b="0"/>
          <a:pathLst>
            <a:path>
              <a:moveTo>
                <a:pt x="45720" y="0"/>
              </a:moveTo>
              <a:lnTo>
                <a:pt x="45720" y="1496266"/>
              </a:lnTo>
              <a:lnTo>
                <a:pt x="132376" y="1496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47720F-713F-41DF-9AC7-2D7C5F6AF859}">
      <dsp:nvSpPr>
        <dsp:cNvPr id="0" name=""/>
        <dsp:cNvSpPr/>
      </dsp:nvSpPr>
      <dsp:spPr>
        <a:xfrm>
          <a:off x="1224727" y="1111923"/>
          <a:ext cx="91440" cy="1086092"/>
        </a:xfrm>
        <a:custGeom>
          <a:avLst/>
          <a:gdLst/>
          <a:ahLst/>
          <a:cxnLst/>
          <a:rect l="0" t="0" r="0" b="0"/>
          <a:pathLst>
            <a:path>
              <a:moveTo>
                <a:pt x="45720" y="0"/>
              </a:moveTo>
              <a:lnTo>
                <a:pt x="45720" y="1086092"/>
              </a:lnTo>
              <a:lnTo>
                <a:pt x="132376" y="10860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237AD-7009-471E-B4D0-84A665A75A28}">
      <dsp:nvSpPr>
        <dsp:cNvPr id="0" name=""/>
        <dsp:cNvSpPr/>
      </dsp:nvSpPr>
      <dsp:spPr>
        <a:xfrm>
          <a:off x="1224727" y="1111923"/>
          <a:ext cx="91440" cy="675919"/>
        </a:xfrm>
        <a:custGeom>
          <a:avLst/>
          <a:gdLst/>
          <a:ahLst/>
          <a:cxnLst/>
          <a:rect l="0" t="0" r="0" b="0"/>
          <a:pathLst>
            <a:path>
              <a:moveTo>
                <a:pt x="45720" y="0"/>
              </a:moveTo>
              <a:lnTo>
                <a:pt x="45720" y="675919"/>
              </a:lnTo>
              <a:lnTo>
                <a:pt x="132376" y="67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BFA37-A1E5-4E95-89E9-CB75B715E254}">
      <dsp:nvSpPr>
        <dsp:cNvPr id="0" name=""/>
        <dsp:cNvSpPr/>
      </dsp:nvSpPr>
      <dsp:spPr>
        <a:xfrm>
          <a:off x="1224727" y="1111923"/>
          <a:ext cx="91440" cy="265746"/>
        </a:xfrm>
        <a:custGeom>
          <a:avLst/>
          <a:gdLst/>
          <a:ahLst/>
          <a:cxnLst/>
          <a:rect l="0" t="0" r="0" b="0"/>
          <a:pathLst>
            <a:path>
              <a:moveTo>
                <a:pt x="45720" y="0"/>
              </a:moveTo>
              <a:lnTo>
                <a:pt x="45720" y="265746"/>
              </a:lnTo>
              <a:lnTo>
                <a:pt x="132376" y="265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E77AE-3FDF-4962-8978-05934C3AFCB9}">
      <dsp:nvSpPr>
        <dsp:cNvPr id="0" name=""/>
        <dsp:cNvSpPr/>
      </dsp:nvSpPr>
      <dsp:spPr>
        <a:xfrm>
          <a:off x="1501530" y="291576"/>
          <a:ext cx="1398055" cy="531492"/>
        </a:xfrm>
        <a:custGeom>
          <a:avLst/>
          <a:gdLst/>
          <a:ahLst/>
          <a:cxnLst/>
          <a:rect l="0" t="0" r="0" b="0"/>
          <a:pathLst>
            <a:path>
              <a:moveTo>
                <a:pt x="1398055" y="0"/>
              </a:moveTo>
              <a:lnTo>
                <a:pt x="1398055" y="470832"/>
              </a:lnTo>
              <a:lnTo>
                <a:pt x="0" y="470832"/>
              </a:lnTo>
              <a:lnTo>
                <a:pt x="0" y="531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D6F25-0B19-4D80-A4EE-A9F7724973C2}">
      <dsp:nvSpPr>
        <dsp:cNvPr id="0" name=""/>
        <dsp:cNvSpPr/>
      </dsp:nvSpPr>
      <dsp:spPr>
        <a:xfrm>
          <a:off x="2610731" y="272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Unit Chief Director</a:t>
          </a:r>
          <a:endParaRPr lang="en-GB" sz="500" kern="1200" dirty="0"/>
        </a:p>
      </dsp:txBody>
      <dsp:txXfrm>
        <a:off x="2610731" y="2721"/>
        <a:ext cx="577708" cy="288854"/>
      </dsp:txXfrm>
    </dsp:sp>
    <dsp:sp modelId="{242CB576-0B5C-414C-B7F9-87DEB8572E99}">
      <dsp:nvSpPr>
        <dsp:cNvPr id="0" name=""/>
        <dsp:cNvSpPr/>
      </dsp:nvSpPr>
      <dsp:spPr>
        <a:xfrm>
          <a:off x="1212676" y="82306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Portfolio Director </a:t>
          </a:r>
          <a:endParaRPr lang="en-GB" sz="500" kern="1200" dirty="0"/>
        </a:p>
      </dsp:txBody>
      <dsp:txXfrm>
        <a:off x="1212676" y="823068"/>
        <a:ext cx="577708" cy="288854"/>
      </dsp:txXfrm>
    </dsp:sp>
    <dsp:sp modelId="{D706E163-B260-4DB1-9ACD-41DB6CC48270}">
      <dsp:nvSpPr>
        <dsp:cNvPr id="0" name=""/>
        <dsp:cNvSpPr/>
      </dsp:nvSpPr>
      <dsp:spPr>
        <a:xfrm>
          <a:off x="1357103" y="123324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 (shared)</a:t>
          </a:r>
          <a:endParaRPr lang="en-GB" sz="500" kern="1200" dirty="0"/>
        </a:p>
      </dsp:txBody>
      <dsp:txXfrm>
        <a:off x="1357103" y="1233241"/>
        <a:ext cx="577708" cy="288854"/>
      </dsp:txXfrm>
    </dsp:sp>
    <dsp:sp modelId="{5D7417D5-BAF6-4184-BE64-2638B02FBD1B}">
      <dsp:nvSpPr>
        <dsp:cNvPr id="0" name=""/>
        <dsp:cNvSpPr/>
      </dsp:nvSpPr>
      <dsp:spPr>
        <a:xfrm>
          <a:off x="1357103" y="164341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Portfolio Manager</a:t>
          </a:r>
          <a:endParaRPr lang="en-GB" sz="500" kern="1200" dirty="0"/>
        </a:p>
      </dsp:txBody>
      <dsp:txXfrm>
        <a:off x="1357103" y="1643415"/>
        <a:ext cx="577708" cy="288854"/>
      </dsp:txXfrm>
    </dsp:sp>
    <dsp:sp modelId="{84F5AFEC-A09C-4904-AD9A-D21834E4F97D}">
      <dsp:nvSpPr>
        <dsp:cNvPr id="0" name=""/>
        <dsp:cNvSpPr/>
      </dsp:nvSpPr>
      <dsp:spPr>
        <a:xfrm>
          <a:off x="1357103" y="205358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Portfolio Manager</a:t>
          </a:r>
          <a:endParaRPr lang="en-GB" sz="500" kern="1200" dirty="0"/>
        </a:p>
      </dsp:txBody>
      <dsp:txXfrm>
        <a:off x="1357103" y="2053588"/>
        <a:ext cx="577708" cy="288854"/>
      </dsp:txXfrm>
    </dsp:sp>
    <dsp:sp modelId="{2E41C289-7AD1-4825-AE63-7A2FF8F4E257}">
      <dsp:nvSpPr>
        <dsp:cNvPr id="0" name=""/>
        <dsp:cNvSpPr/>
      </dsp:nvSpPr>
      <dsp:spPr>
        <a:xfrm>
          <a:off x="1357103" y="246376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Portfolio Manager</a:t>
          </a:r>
          <a:endParaRPr lang="en-GB" sz="500" kern="1200" dirty="0"/>
        </a:p>
      </dsp:txBody>
      <dsp:txXfrm>
        <a:off x="1357103" y="2463761"/>
        <a:ext cx="577708" cy="288854"/>
      </dsp:txXfrm>
    </dsp:sp>
    <dsp:sp modelId="{89084ED6-47FA-4C89-9C6A-970B20D52B6C}">
      <dsp:nvSpPr>
        <dsp:cNvPr id="0" name=""/>
        <dsp:cNvSpPr/>
      </dsp:nvSpPr>
      <dsp:spPr>
        <a:xfrm>
          <a:off x="1911704" y="82306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Urban Planning Director</a:t>
          </a:r>
          <a:endParaRPr lang="en-GB" sz="500" kern="1200" dirty="0"/>
        </a:p>
      </dsp:txBody>
      <dsp:txXfrm>
        <a:off x="1911704" y="823068"/>
        <a:ext cx="577708" cy="288854"/>
      </dsp:txXfrm>
    </dsp:sp>
    <dsp:sp modelId="{74255ED4-8C2F-41F4-B25F-3F286EDB02C4}">
      <dsp:nvSpPr>
        <dsp:cNvPr id="0" name=""/>
        <dsp:cNvSpPr/>
      </dsp:nvSpPr>
      <dsp:spPr>
        <a:xfrm>
          <a:off x="2056131" y="123324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 (shared)</a:t>
          </a:r>
          <a:endParaRPr lang="en-GB" sz="500" kern="1200" dirty="0"/>
        </a:p>
      </dsp:txBody>
      <dsp:txXfrm>
        <a:off x="2056131" y="1233241"/>
        <a:ext cx="577708" cy="288854"/>
      </dsp:txXfrm>
    </dsp:sp>
    <dsp:sp modelId="{46C56E14-C0A0-486B-BE8C-B6DA10D0E3D8}">
      <dsp:nvSpPr>
        <dsp:cNvPr id="0" name=""/>
        <dsp:cNvSpPr/>
      </dsp:nvSpPr>
      <dsp:spPr>
        <a:xfrm>
          <a:off x="2056131" y="164341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Urban Design Planner</a:t>
          </a:r>
          <a:endParaRPr lang="en-GB" sz="500" kern="1200" dirty="0"/>
        </a:p>
      </dsp:txBody>
      <dsp:txXfrm>
        <a:off x="2056131" y="1643415"/>
        <a:ext cx="577708" cy="288854"/>
      </dsp:txXfrm>
    </dsp:sp>
    <dsp:sp modelId="{CE275105-6737-4259-8D60-D24E77CBEEF2}">
      <dsp:nvSpPr>
        <dsp:cNvPr id="0" name=""/>
        <dsp:cNvSpPr/>
      </dsp:nvSpPr>
      <dsp:spPr>
        <a:xfrm>
          <a:off x="2056131" y="205358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Urban Design Planner</a:t>
          </a:r>
          <a:endParaRPr lang="en-GB" sz="500" kern="1200" dirty="0"/>
        </a:p>
      </dsp:txBody>
      <dsp:txXfrm>
        <a:off x="2056131" y="2053588"/>
        <a:ext cx="577708" cy="288854"/>
      </dsp:txXfrm>
    </dsp:sp>
    <dsp:sp modelId="{D0BE8F68-2B82-44BA-BDE5-43343135100E}">
      <dsp:nvSpPr>
        <dsp:cNvPr id="0" name=""/>
        <dsp:cNvSpPr/>
      </dsp:nvSpPr>
      <dsp:spPr>
        <a:xfrm>
          <a:off x="2056131" y="2463761"/>
          <a:ext cx="577708" cy="288854"/>
        </a:xfrm>
        <a:prstGeom prst="rect">
          <a:avLst/>
        </a:prstGeom>
        <a:solidFill>
          <a:srgbClr val="66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Urban Design Planner</a:t>
          </a:r>
          <a:endParaRPr lang="en-GB" sz="500" kern="1200" dirty="0">
            <a:solidFill>
              <a:schemeClr val="tx1"/>
            </a:solidFill>
          </a:endParaRPr>
        </a:p>
      </dsp:txBody>
      <dsp:txXfrm>
        <a:off x="2056131" y="2463761"/>
        <a:ext cx="577708" cy="288854"/>
      </dsp:txXfrm>
    </dsp:sp>
    <dsp:sp modelId="{09AD6E22-5C8E-4145-9781-85AD6924D6C5}">
      <dsp:nvSpPr>
        <dsp:cNvPr id="0" name=""/>
        <dsp:cNvSpPr/>
      </dsp:nvSpPr>
      <dsp:spPr>
        <a:xfrm>
          <a:off x="2056131" y="287393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Strategic Urban Planner</a:t>
          </a:r>
          <a:endParaRPr lang="en-GB" sz="500" kern="1200" dirty="0"/>
        </a:p>
      </dsp:txBody>
      <dsp:txXfrm>
        <a:off x="2056131" y="2873935"/>
        <a:ext cx="577708" cy="288854"/>
      </dsp:txXfrm>
    </dsp:sp>
    <dsp:sp modelId="{38C08B75-6B58-40B1-9ED4-C14D17C02A6B}">
      <dsp:nvSpPr>
        <dsp:cNvPr id="0" name=""/>
        <dsp:cNvSpPr/>
      </dsp:nvSpPr>
      <dsp:spPr>
        <a:xfrm>
          <a:off x="2056131" y="3284108"/>
          <a:ext cx="577708" cy="288854"/>
        </a:xfrm>
        <a:prstGeom prst="rect">
          <a:avLst/>
        </a:prstGeom>
        <a:solidFill>
          <a:srgbClr val="66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Transport Urban Planner</a:t>
          </a:r>
          <a:endParaRPr lang="en-GB" sz="500" kern="1200" dirty="0">
            <a:solidFill>
              <a:schemeClr val="tx1"/>
            </a:solidFill>
          </a:endParaRPr>
        </a:p>
      </dsp:txBody>
      <dsp:txXfrm>
        <a:off x="2056131" y="3284108"/>
        <a:ext cx="577708" cy="288854"/>
      </dsp:txXfrm>
    </dsp:sp>
    <dsp:sp modelId="{A35C0E49-E9D6-41A8-82AE-4799FD882DCD}">
      <dsp:nvSpPr>
        <dsp:cNvPr id="0" name=""/>
        <dsp:cNvSpPr/>
      </dsp:nvSpPr>
      <dsp:spPr>
        <a:xfrm>
          <a:off x="2610731" y="82306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bg1"/>
              </a:solidFill>
            </a:rPr>
            <a:t>Project Implementation Director</a:t>
          </a:r>
          <a:endParaRPr lang="en-GB" sz="500" kern="1200" dirty="0">
            <a:solidFill>
              <a:schemeClr val="bg1"/>
            </a:solidFill>
          </a:endParaRPr>
        </a:p>
      </dsp:txBody>
      <dsp:txXfrm>
        <a:off x="2610731" y="823068"/>
        <a:ext cx="577708" cy="288854"/>
      </dsp:txXfrm>
    </dsp:sp>
    <dsp:sp modelId="{3467CCA0-A28E-4B46-8083-5359EAFFD110}">
      <dsp:nvSpPr>
        <dsp:cNvPr id="0" name=""/>
        <dsp:cNvSpPr/>
      </dsp:nvSpPr>
      <dsp:spPr>
        <a:xfrm>
          <a:off x="2755159" y="123324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Administrator (shared)</a:t>
          </a:r>
          <a:endParaRPr lang="en-GB" sz="500" kern="1200" dirty="0"/>
        </a:p>
      </dsp:txBody>
      <dsp:txXfrm>
        <a:off x="2755159" y="1233241"/>
        <a:ext cx="577708" cy="288854"/>
      </dsp:txXfrm>
    </dsp:sp>
    <dsp:sp modelId="{798A68D0-71E0-4E51-8799-0E5C54C71857}">
      <dsp:nvSpPr>
        <dsp:cNvPr id="0" name=""/>
        <dsp:cNvSpPr/>
      </dsp:nvSpPr>
      <dsp:spPr>
        <a:xfrm>
          <a:off x="2755159" y="164341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smtClean="0"/>
            <a:t>Project Implementation Engineer</a:t>
          </a:r>
          <a:endParaRPr lang="en-GB" sz="500" kern="1200" dirty="0"/>
        </a:p>
      </dsp:txBody>
      <dsp:txXfrm>
        <a:off x="2755159" y="1643415"/>
        <a:ext cx="577708" cy="288854"/>
      </dsp:txXfrm>
    </dsp:sp>
    <dsp:sp modelId="{4BF786B0-08FF-41D6-B538-E3009994939B}">
      <dsp:nvSpPr>
        <dsp:cNvPr id="0" name=""/>
        <dsp:cNvSpPr/>
      </dsp:nvSpPr>
      <dsp:spPr>
        <a:xfrm>
          <a:off x="2755159" y="205358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Project Implementation Architect</a:t>
          </a:r>
          <a:endParaRPr lang="en-GB" sz="500" kern="1200" dirty="0"/>
        </a:p>
      </dsp:txBody>
      <dsp:txXfrm>
        <a:off x="2755159" y="2053588"/>
        <a:ext cx="577708" cy="288854"/>
      </dsp:txXfrm>
    </dsp:sp>
    <dsp:sp modelId="{247A2B67-97A7-46D5-8F73-4E6A91E9774F}">
      <dsp:nvSpPr>
        <dsp:cNvPr id="0" name=""/>
        <dsp:cNvSpPr/>
      </dsp:nvSpPr>
      <dsp:spPr>
        <a:xfrm>
          <a:off x="2755159" y="2463761"/>
          <a:ext cx="577708" cy="2888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bg1"/>
              </a:solidFill>
            </a:rPr>
            <a:t>Project Implementation Coordinator</a:t>
          </a:r>
          <a:endParaRPr lang="en-GB" sz="500" kern="1200" dirty="0">
            <a:solidFill>
              <a:schemeClr val="bg1"/>
            </a:solidFill>
          </a:endParaRPr>
        </a:p>
      </dsp:txBody>
      <dsp:txXfrm>
        <a:off x="2755159" y="2463761"/>
        <a:ext cx="577708" cy="288854"/>
      </dsp:txXfrm>
    </dsp:sp>
    <dsp:sp modelId="{F3A8FD0F-99E6-447B-8757-459C0B749AA3}">
      <dsp:nvSpPr>
        <dsp:cNvPr id="0" name=""/>
        <dsp:cNvSpPr/>
      </dsp:nvSpPr>
      <dsp:spPr>
        <a:xfrm>
          <a:off x="2755159" y="2873935"/>
          <a:ext cx="577708" cy="288854"/>
        </a:xfrm>
        <a:prstGeom prst="rect">
          <a:avLst/>
        </a:prstGeom>
        <a:solidFill>
          <a:srgbClr val="66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Project Implementation</a:t>
          </a:r>
        </a:p>
        <a:p>
          <a:pPr lvl="0" algn="ctr" defTabSz="222250">
            <a:lnSpc>
              <a:spcPct val="90000"/>
            </a:lnSpc>
            <a:spcBef>
              <a:spcPct val="0"/>
            </a:spcBef>
            <a:spcAft>
              <a:spcPct val="35000"/>
            </a:spcAft>
          </a:pPr>
          <a:r>
            <a:rPr lang="en-GB" sz="500" kern="1200" dirty="0" smtClean="0">
              <a:solidFill>
                <a:schemeClr val="tx1"/>
              </a:solidFill>
            </a:rPr>
            <a:t>Coordinator</a:t>
          </a:r>
          <a:endParaRPr lang="en-GB" sz="500" kern="1200" dirty="0">
            <a:solidFill>
              <a:schemeClr val="tx1"/>
            </a:solidFill>
          </a:endParaRPr>
        </a:p>
      </dsp:txBody>
      <dsp:txXfrm>
        <a:off x="2755159" y="2873935"/>
        <a:ext cx="577708" cy="288854"/>
      </dsp:txXfrm>
    </dsp:sp>
    <dsp:sp modelId="{9081F368-AED9-4EEA-B63C-4A84E047356C}">
      <dsp:nvSpPr>
        <dsp:cNvPr id="0" name=""/>
        <dsp:cNvSpPr/>
      </dsp:nvSpPr>
      <dsp:spPr>
        <a:xfrm>
          <a:off x="3309759" y="82306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bg1"/>
              </a:solidFill>
            </a:rPr>
            <a:t>Strategy and Knowledge Director</a:t>
          </a:r>
          <a:endParaRPr lang="en-GB" sz="500" kern="1200" dirty="0">
            <a:solidFill>
              <a:schemeClr val="bg1"/>
            </a:solidFill>
          </a:endParaRPr>
        </a:p>
      </dsp:txBody>
      <dsp:txXfrm>
        <a:off x="3309759" y="823068"/>
        <a:ext cx="577708" cy="288854"/>
      </dsp:txXfrm>
    </dsp:sp>
    <dsp:sp modelId="{F3A48D6A-0487-4949-89B5-FA50DE8DA181}">
      <dsp:nvSpPr>
        <dsp:cNvPr id="0" name=""/>
        <dsp:cNvSpPr/>
      </dsp:nvSpPr>
      <dsp:spPr>
        <a:xfrm>
          <a:off x="3454186" y="123324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Administrator (shared)</a:t>
          </a:r>
          <a:endParaRPr lang="en-GB" sz="500" kern="1200" dirty="0"/>
        </a:p>
      </dsp:txBody>
      <dsp:txXfrm>
        <a:off x="3454186" y="1233241"/>
        <a:ext cx="577708" cy="288854"/>
      </dsp:txXfrm>
    </dsp:sp>
    <dsp:sp modelId="{24CD77E2-16BE-463D-8445-17DB1AC72842}">
      <dsp:nvSpPr>
        <dsp:cNvPr id="0" name=""/>
        <dsp:cNvSpPr/>
      </dsp:nvSpPr>
      <dsp:spPr>
        <a:xfrm>
          <a:off x="3454186" y="164341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bg1"/>
              </a:solidFill>
            </a:rPr>
            <a:t>Information and </a:t>
          </a:r>
          <a:r>
            <a:rPr lang="en-GB" sz="500" kern="1200" smtClean="0">
              <a:solidFill>
                <a:schemeClr val="bg1"/>
              </a:solidFill>
            </a:rPr>
            <a:t>Communication Specialist</a:t>
          </a:r>
          <a:endParaRPr lang="en-GB" sz="500" kern="1200" dirty="0">
            <a:solidFill>
              <a:schemeClr val="bg1"/>
            </a:solidFill>
          </a:endParaRPr>
        </a:p>
      </dsp:txBody>
      <dsp:txXfrm>
        <a:off x="3454186" y="1643415"/>
        <a:ext cx="577708" cy="288854"/>
      </dsp:txXfrm>
    </dsp:sp>
    <dsp:sp modelId="{FB544E6B-CAD7-4992-8366-2B1ACDEED8A1}">
      <dsp:nvSpPr>
        <dsp:cNvPr id="0" name=""/>
        <dsp:cNvSpPr/>
      </dsp:nvSpPr>
      <dsp:spPr>
        <a:xfrm>
          <a:off x="3454186" y="2053588"/>
          <a:ext cx="577708" cy="288854"/>
        </a:xfrm>
        <a:prstGeom prst="rect">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Urban Network Market Analyst*</a:t>
          </a:r>
          <a:endParaRPr lang="en-GB" sz="500" kern="1200" dirty="0">
            <a:solidFill>
              <a:schemeClr val="tx1"/>
            </a:solidFill>
          </a:endParaRPr>
        </a:p>
      </dsp:txBody>
      <dsp:txXfrm>
        <a:off x="3454186" y="2053588"/>
        <a:ext cx="577708" cy="288854"/>
      </dsp:txXfrm>
    </dsp:sp>
    <dsp:sp modelId="{19BB8621-D9C2-4FFA-AC68-D8728EAB6CF2}">
      <dsp:nvSpPr>
        <dsp:cNvPr id="0" name=""/>
        <dsp:cNvSpPr/>
      </dsp:nvSpPr>
      <dsp:spPr>
        <a:xfrm>
          <a:off x="3454186" y="2463761"/>
          <a:ext cx="577708" cy="288854"/>
        </a:xfrm>
        <a:prstGeom prst="rect">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Stakeholder Analysis Manager*</a:t>
          </a:r>
          <a:endParaRPr lang="en-GB" sz="500" kern="1200" dirty="0">
            <a:solidFill>
              <a:schemeClr val="tx1"/>
            </a:solidFill>
          </a:endParaRPr>
        </a:p>
      </dsp:txBody>
      <dsp:txXfrm>
        <a:off x="3454186" y="2463761"/>
        <a:ext cx="577708" cy="288854"/>
      </dsp:txXfrm>
    </dsp:sp>
    <dsp:sp modelId="{AFAFB34C-B9B4-4351-BBE4-E00CCDF627D3}">
      <dsp:nvSpPr>
        <dsp:cNvPr id="0" name=""/>
        <dsp:cNvSpPr/>
      </dsp:nvSpPr>
      <dsp:spPr>
        <a:xfrm>
          <a:off x="4008787" y="82306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Corporate Support Director</a:t>
          </a:r>
          <a:endParaRPr lang="en-GB" sz="500" kern="1200" dirty="0"/>
        </a:p>
      </dsp:txBody>
      <dsp:txXfrm>
        <a:off x="4008787" y="823068"/>
        <a:ext cx="577708" cy="288854"/>
      </dsp:txXfrm>
    </dsp:sp>
    <dsp:sp modelId="{E0ADEF71-4AFC-466E-A0C0-8DD07492FF41}">
      <dsp:nvSpPr>
        <dsp:cNvPr id="0" name=""/>
        <dsp:cNvSpPr/>
      </dsp:nvSpPr>
      <dsp:spPr>
        <a:xfrm>
          <a:off x="4153214" y="1233241"/>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Administrator (shard)</a:t>
          </a:r>
          <a:endParaRPr lang="en-GB" sz="500" kern="1200" dirty="0"/>
        </a:p>
      </dsp:txBody>
      <dsp:txXfrm>
        <a:off x="4153214" y="1233241"/>
        <a:ext cx="577708" cy="288854"/>
      </dsp:txXfrm>
    </dsp:sp>
    <dsp:sp modelId="{A626B960-3450-4935-83AA-C4E5B83FCC29}">
      <dsp:nvSpPr>
        <dsp:cNvPr id="0" name=""/>
        <dsp:cNvSpPr/>
      </dsp:nvSpPr>
      <dsp:spPr>
        <a:xfrm>
          <a:off x="4153214" y="164341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smtClean="0"/>
            <a:t>Office Manager</a:t>
          </a:r>
          <a:endParaRPr lang="en-GB" sz="500" kern="1200" dirty="0"/>
        </a:p>
      </dsp:txBody>
      <dsp:txXfrm>
        <a:off x="4153214" y="1643415"/>
        <a:ext cx="577708" cy="288854"/>
      </dsp:txXfrm>
    </dsp:sp>
    <dsp:sp modelId="{642EDA20-DF4C-4A5E-BD60-B7B14D37475B}">
      <dsp:nvSpPr>
        <dsp:cNvPr id="0" name=""/>
        <dsp:cNvSpPr/>
      </dsp:nvSpPr>
      <dsp:spPr>
        <a:xfrm>
          <a:off x="4153214" y="2053588"/>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Grant Financial Officer</a:t>
          </a:r>
          <a:endParaRPr lang="en-GB" sz="500" kern="1200" dirty="0"/>
        </a:p>
      </dsp:txBody>
      <dsp:txXfrm>
        <a:off x="4153214" y="2053588"/>
        <a:ext cx="577708" cy="288854"/>
      </dsp:txXfrm>
    </dsp:sp>
    <dsp:sp modelId="{36C453A7-ED0B-42FD-B09B-91BDB037F99D}">
      <dsp:nvSpPr>
        <dsp:cNvPr id="0" name=""/>
        <dsp:cNvSpPr/>
      </dsp:nvSpPr>
      <dsp:spPr>
        <a:xfrm>
          <a:off x="4153214" y="2463761"/>
          <a:ext cx="577708" cy="288854"/>
        </a:xfrm>
        <a:prstGeom prst="rect">
          <a:avLst/>
        </a:prstGeom>
        <a:solidFill>
          <a:srgbClr val="66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solidFill>
                <a:schemeClr val="tx1"/>
              </a:solidFill>
            </a:rPr>
            <a:t>MIS and Business Process</a:t>
          </a:r>
          <a:r>
            <a:rPr lang="en-GB" sz="500" kern="1200" dirty="0" smtClean="0">
              <a:solidFill>
                <a:srgbClr val="FF0000"/>
              </a:solidFill>
            </a:rPr>
            <a:t> </a:t>
          </a:r>
          <a:r>
            <a:rPr lang="en-GB" sz="500" kern="1200" dirty="0" smtClean="0">
              <a:solidFill>
                <a:schemeClr val="tx1"/>
              </a:solidFill>
            </a:rPr>
            <a:t>Manager</a:t>
          </a:r>
          <a:endParaRPr lang="en-GB" sz="500" kern="1200" dirty="0">
            <a:solidFill>
              <a:schemeClr val="tx1"/>
            </a:solidFill>
          </a:endParaRPr>
        </a:p>
      </dsp:txBody>
      <dsp:txXfrm>
        <a:off x="4153214" y="2463761"/>
        <a:ext cx="577708" cy="288854"/>
      </dsp:txXfrm>
    </dsp:sp>
    <dsp:sp modelId="{571321B1-264F-4663-A1B2-13DEC01D871B}">
      <dsp:nvSpPr>
        <dsp:cNvPr id="0" name=""/>
        <dsp:cNvSpPr/>
      </dsp:nvSpPr>
      <dsp:spPr>
        <a:xfrm>
          <a:off x="2261218" y="412895"/>
          <a:ext cx="577708" cy="28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dirty="0" smtClean="0"/>
            <a:t>Departmental Admin (shared)</a:t>
          </a:r>
          <a:endParaRPr lang="en-GB" sz="500" kern="1200" dirty="0"/>
        </a:p>
      </dsp:txBody>
      <dsp:txXfrm>
        <a:off x="2261218" y="412895"/>
        <a:ext cx="577708" cy="28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7A5396-7130-4D57-BCD0-A94834CD5B44}"/>
</file>

<file path=customXml/itemProps2.xml><?xml version="1.0" encoding="utf-8"?>
<ds:datastoreItem xmlns:ds="http://schemas.openxmlformats.org/officeDocument/2006/customXml" ds:itemID="{DEC0D48D-EC7E-4098-96E3-3FED69F6B8B3}"/>
</file>

<file path=customXml/itemProps3.xml><?xml version="1.0" encoding="utf-8"?>
<ds:datastoreItem xmlns:ds="http://schemas.openxmlformats.org/officeDocument/2006/customXml" ds:itemID="{C33059CC-7A7B-40CA-BD37-F1EEE4957E95}"/>
</file>

<file path=customXml/itemProps4.xml><?xml version="1.0" encoding="utf-8"?>
<ds:datastoreItem xmlns:ds="http://schemas.openxmlformats.org/officeDocument/2006/customXml" ds:itemID="{92AD527C-4F42-4C86-87B6-AB6767922670}"/>
</file>

<file path=docProps/app.xml><?xml version="1.0" encoding="utf-8"?>
<Properties xmlns="http://schemas.openxmlformats.org/officeDocument/2006/extended-properties" xmlns:vt="http://schemas.openxmlformats.org/officeDocument/2006/docPropsVTypes">
  <Template>knowledgetree</Template>
  <TotalTime>322</TotalTime>
  <Pages>12</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NT ICT</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ICT</dc:title>
  <dc:subject>Strategic Policy</dc:subject>
  <dc:creator>CD IT</dc:creator>
  <cp:lastModifiedBy>Derek Korff</cp:lastModifiedBy>
  <cp:revision>18</cp:revision>
  <cp:lastPrinted>2011-04-17T15:00:00Z</cp:lastPrinted>
  <dcterms:created xsi:type="dcterms:W3CDTF">2013-01-30T13:06:00Z</dcterms:created>
  <dcterms:modified xsi:type="dcterms:W3CDTF">2013-05-28T20:21:00Z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